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9" w:rsidRPr="00A0229D" w:rsidRDefault="004F2DE9" w:rsidP="004F2DE9">
      <w:pPr>
        <w:pStyle w:val="Standard"/>
        <w:spacing w:line="276" w:lineRule="auto"/>
        <w:jc w:val="right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Załącznik do Zarządzenia nr 0050.10.2022</w:t>
      </w:r>
    </w:p>
    <w:p w:rsidR="004F2DE9" w:rsidRDefault="004F2DE9" w:rsidP="004F2DE9">
      <w:pPr>
        <w:pStyle w:val="Standard"/>
        <w:spacing w:line="276" w:lineRule="auto"/>
        <w:jc w:val="right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Wójta Gminy Lubanie</w:t>
      </w:r>
    </w:p>
    <w:p w:rsidR="004F2DE9" w:rsidRPr="004F2DE9" w:rsidRDefault="004F2DE9" w:rsidP="004F2DE9">
      <w:pPr>
        <w:pStyle w:val="Standard"/>
        <w:spacing w:line="276" w:lineRule="auto"/>
        <w:jc w:val="right"/>
        <w:rPr>
          <w:rFonts w:cs="Calibri"/>
          <w:b/>
          <w:sz w:val="16"/>
          <w:szCs w:val="16"/>
        </w:rPr>
      </w:pPr>
      <w:r w:rsidRPr="00A0229D">
        <w:rPr>
          <w:rFonts w:cs="Calibri"/>
          <w:b/>
          <w:sz w:val="16"/>
          <w:szCs w:val="16"/>
        </w:rPr>
        <w:t xml:space="preserve"> z dnia </w:t>
      </w:r>
      <w:r>
        <w:rPr>
          <w:rFonts w:cs="Calibri"/>
          <w:b/>
          <w:sz w:val="16"/>
          <w:szCs w:val="16"/>
        </w:rPr>
        <w:t>28 stycznia  2022</w:t>
      </w:r>
      <w:r w:rsidRPr="00A0229D">
        <w:rPr>
          <w:rFonts w:cs="Calibri"/>
          <w:b/>
          <w:sz w:val="16"/>
          <w:szCs w:val="16"/>
        </w:rPr>
        <w:t xml:space="preserve"> r.</w:t>
      </w:r>
    </w:p>
    <w:p w:rsidR="004F2DE9" w:rsidRPr="000545E1" w:rsidRDefault="004F2DE9" w:rsidP="004F2DE9">
      <w:pPr>
        <w:pStyle w:val="Standard"/>
        <w:spacing w:line="276" w:lineRule="auto"/>
        <w:jc w:val="center"/>
      </w:pPr>
      <w:r w:rsidRPr="000545E1">
        <w:rPr>
          <w:rFonts w:cs="Calibri"/>
        </w:rPr>
        <w:t>FORMULARZ KONSULTACJI SPOŁECZNYCH PROJEKTU STATUTU SOŁECTWA</w:t>
      </w:r>
    </w:p>
    <w:tbl>
      <w:tblPr>
        <w:tblW w:w="1488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7"/>
        <w:gridCol w:w="3260"/>
        <w:gridCol w:w="1701"/>
        <w:gridCol w:w="693"/>
        <w:gridCol w:w="1339"/>
        <w:gridCol w:w="2504"/>
      </w:tblGrid>
      <w:tr w:rsidR="004F2DE9" w:rsidRPr="000545E1" w:rsidTr="00120289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Imię i Nazwisko osoby zgłaszającej uwagi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Nr telefonu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Adres poczty elektronicznej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Data wypełnienia</w:t>
            </w:r>
          </w:p>
        </w:tc>
      </w:tr>
      <w:tr w:rsidR="004F2DE9" w:rsidRPr="000545E1" w:rsidTr="00120289">
        <w:trPr>
          <w:trHeight w:val="72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</w:tr>
      <w:tr w:rsidR="004F2DE9" w:rsidRPr="000545E1" w:rsidTr="00120289">
        <w:trPr>
          <w:trHeight w:val="77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0545E1">
              <w:rPr>
                <w:rFonts w:ascii="Times New Roman" w:hAnsi="Times New Roman" w:cs="Times New Roman"/>
              </w:rPr>
              <w:t>Nazwa sołectwa</w:t>
            </w:r>
          </w:p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</w:tr>
      <w:tr w:rsidR="004F2DE9" w:rsidRPr="000545E1" w:rsidTr="00120289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48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pl-PL"/>
              </w:rPr>
              <w:t xml:space="preserve">OPINIE, UWAGI, </w:t>
            </w:r>
            <w:r w:rsidRPr="000545E1">
              <w:rPr>
                <w:rFonts w:ascii="Times New Roman" w:hAnsi="Times New Roman"/>
                <w:lang w:eastAsia="pl-PL"/>
              </w:rPr>
              <w:t>PROPOZYCJE DO PROJEKTU STATUTU</w:t>
            </w:r>
          </w:p>
        </w:tc>
      </w:tr>
      <w:tr w:rsidR="004F2DE9" w:rsidRPr="000545E1" w:rsidTr="00120289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5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0545E1">
              <w:rPr>
                <w:rFonts w:ascii="Times New Roman" w:hAnsi="Times New Roman"/>
                <w:sz w:val="22"/>
                <w:szCs w:val="22"/>
                <w:lang w:val="pl-PL" w:eastAsia="pl-PL"/>
              </w:rPr>
              <w:t>Aktualny zapis w projekcie Statutu ze wskazaniem nr rozdziału, paragrafu, ustępu punktu itd.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F2DE9" w:rsidRPr="00F46A80" w:rsidRDefault="004F2DE9" w:rsidP="00120289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46A80">
              <w:rPr>
                <w:rFonts w:ascii="Times New Roman" w:hAnsi="Times New Roman"/>
                <w:sz w:val="22"/>
                <w:szCs w:val="22"/>
                <w:lang w:val="pl-PL" w:eastAsia="pl-PL"/>
              </w:rPr>
              <w:t xml:space="preserve">Opinia, uwaga, </w:t>
            </w:r>
            <w:r w:rsidRPr="00F46A80">
              <w:rPr>
                <w:rFonts w:ascii="Times New Roman" w:hAnsi="Times New Roman"/>
                <w:iCs/>
                <w:sz w:val="22"/>
                <w:szCs w:val="22"/>
                <w:lang w:val="pl-PL" w:eastAsia="pl-PL"/>
              </w:rPr>
              <w:t xml:space="preserve">propozycja nowego brzmienia rozdziału, paragrafu, ustępu, punktu itd. </w:t>
            </w:r>
            <w:r>
              <w:rPr>
                <w:rFonts w:ascii="Times New Roman" w:hAnsi="Times New Roman"/>
                <w:sz w:val="22"/>
                <w:szCs w:val="22"/>
                <w:lang w:val="pl-PL" w:eastAsia="pl-PL"/>
              </w:rPr>
              <w:t>l</w:t>
            </w:r>
            <w:r w:rsidRPr="00F46A80">
              <w:rPr>
                <w:rFonts w:ascii="Times New Roman" w:hAnsi="Times New Roman"/>
                <w:sz w:val="22"/>
                <w:szCs w:val="22"/>
                <w:lang w:val="pl-PL" w:eastAsia="pl-PL"/>
              </w:rPr>
              <w:t xml:space="preserve">ub propozycja </w:t>
            </w:r>
            <w:r>
              <w:rPr>
                <w:rFonts w:ascii="Times New Roman" w:hAnsi="Times New Roman"/>
                <w:sz w:val="22"/>
                <w:szCs w:val="22"/>
                <w:lang w:val="pl-PL" w:eastAsia="pl-PL"/>
              </w:rPr>
              <w:t>dodania nowego zapisu do projektu statutu</w:t>
            </w:r>
          </w:p>
        </w:tc>
      </w:tr>
      <w:tr w:rsidR="004F2DE9" w:rsidRPr="000545E1" w:rsidTr="00120289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F2DE9" w:rsidRPr="000545E1" w:rsidRDefault="004F2DE9" w:rsidP="00120289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:rsidR="004F2DE9" w:rsidRPr="000545E1" w:rsidRDefault="004F2DE9" w:rsidP="00120289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</w:tr>
    </w:tbl>
    <w:p w:rsidR="004F2DE9" w:rsidRPr="005F6EA7" w:rsidRDefault="004F2DE9" w:rsidP="004F2DE9">
      <w:pPr>
        <w:pStyle w:val="Standard"/>
        <w:rPr>
          <w:rFonts w:cs="Times New Roman"/>
        </w:rPr>
      </w:pPr>
    </w:p>
    <w:p w:rsidR="004F2DE9" w:rsidRPr="005F6EA7" w:rsidRDefault="004F2DE9" w:rsidP="004F2DE9">
      <w:pPr>
        <w:pStyle w:val="Standard"/>
        <w:spacing w:line="276" w:lineRule="auto"/>
        <w:jc w:val="both"/>
        <w:rPr>
          <w:rFonts w:cs="Times New Roman"/>
        </w:rPr>
      </w:pPr>
      <w:r w:rsidRPr="00146866">
        <w:rPr>
          <w:rFonts w:eastAsia="Times New Roman" w:cs="Times New Roman"/>
          <w:lang w:eastAsia="pl-PL"/>
        </w:rPr>
        <w:t xml:space="preserve">Zgodnie z </w:t>
      </w:r>
      <w:r>
        <w:rPr>
          <w:rFonts w:eastAsia="Times New Roman" w:cs="Times New Roman"/>
          <w:lang w:eastAsia="pl-PL"/>
        </w:rPr>
        <w:pgNum/>
      </w:r>
      <w:proofErr w:type="spellStart"/>
      <w:r>
        <w:rPr>
          <w:rFonts w:eastAsia="Times New Roman" w:cs="Times New Roman"/>
          <w:lang w:eastAsia="pl-PL"/>
        </w:rPr>
        <w:t>rt</w:t>
      </w:r>
      <w:proofErr w:type="spellEnd"/>
      <w:r w:rsidRPr="00146866">
        <w:rPr>
          <w:rFonts w:eastAsia="Times New Roman" w:cs="Times New Roman"/>
          <w:lang w:eastAsia="pl-PL"/>
        </w:rPr>
        <w:t xml:space="preserve">. 13 ust. 1 i 2 rozporządzenia Parlamentu Europejskiego i Rady (UE) 2016/679 z dnia 27 kwietnia 2016 r. w sprawie ochrony osób fizycznych w związku z przetwarzaniem danych osobowych i w sprawie </w:t>
      </w:r>
      <w:r>
        <w:rPr>
          <w:rFonts w:eastAsia="Times New Roman" w:cs="Times New Roman"/>
          <w:lang w:eastAsia="pl-PL"/>
        </w:rPr>
        <w:t xml:space="preserve">swobodnego przepływu takich danych oraz </w:t>
      </w:r>
      <w:r w:rsidRPr="00146866">
        <w:rPr>
          <w:rFonts w:eastAsia="Times New Roman" w:cs="Times New Roman"/>
          <w:lang w:eastAsia="pl-PL"/>
        </w:rPr>
        <w:t xml:space="preserve">uchylenia dyrektywy 95/46/WE (ogólnego rozporządzenia o ochronie danych osobowych) RODO, informuję, że: </w:t>
      </w:r>
    </w:p>
    <w:p w:rsidR="004F2DE9" w:rsidRPr="005F6EA7" w:rsidRDefault="004F2DE9" w:rsidP="004F2DE9">
      <w:pPr>
        <w:pStyle w:val="Akapitzlist"/>
        <w:rPr>
          <w:rFonts w:cs="Times New Roman"/>
        </w:rPr>
      </w:pPr>
    </w:p>
    <w:p w:rsidR="004F2DE9" w:rsidRPr="00F46A80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eastAsia="Times New Roman" w:cs="Times New Roman"/>
          <w:color w:val="343434"/>
          <w:lang w:eastAsia="pl-PL"/>
        </w:rPr>
      </w:pPr>
      <w:r w:rsidRPr="00F46A80">
        <w:rPr>
          <w:rFonts w:eastAsia="Times New Roman" w:cs="Times New Roman"/>
          <w:lang w:eastAsia="pl-PL"/>
        </w:rPr>
        <w:t>Administratorem Pani/a danych osobowych jest: Wójt Gminy Lubanie, mający siedzibę w Urzędzie Gminy Lubanie</w:t>
      </w:r>
      <w:r>
        <w:rPr>
          <w:rFonts w:eastAsia="Times New Roman" w:cs="Times New Roman"/>
          <w:lang w:eastAsia="pl-PL"/>
        </w:rPr>
        <w:t>, Lubanie 28A,                 87-732 Lubanie;</w:t>
      </w:r>
    </w:p>
    <w:p w:rsidR="004F2DE9" w:rsidRPr="00F46A80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eastAsia="Times New Roman" w:cs="Times New Roman"/>
          <w:color w:val="343434"/>
          <w:lang w:eastAsia="pl-PL"/>
        </w:rPr>
      </w:pPr>
      <w:r w:rsidRPr="00F46A80">
        <w:rPr>
          <w:rFonts w:eastAsia="Times New Roman" w:cs="Times New Roman"/>
          <w:lang w:eastAsia="pl-PL"/>
        </w:rPr>
        <w:t>Kontakt z inspektorem ochrony danych: e-mail: </w:t>
      </w:r>
      <w:hyperlink r:id="rId5" w:history="1">
        <w:r w:rsidRPr="005B45AB">
          <w:rPr>
            <w:rStyle w:val="Hipercze"/>
            <w:rFonts w:eastAsia="Times New Roman" w:cs="Times New Roman"/>
            <w:lang w:eastAsia="pl-PL"/>
          </w:rPr>
          <w:t>inspektor@lubanie.com</w:t>
        </w:r>
      </w:hyperlink>
      <w:r w:rsidRPr="00F46A80">
        <w:rPr>
          <w:rFonts w:eastAsia="Times New Roman" w:cs="Times New Roman"/>
          <w:lang w:eastAsia="pl-PL"/>
        </w:rPr>
        <w:t>;</w:t>
      </w:r>
    </w:p>
    <w:p w:rsidR="004F2DE9" w:rsidRDefault="004F2DE9" w:rsidP="004F2DE9">
      <w:pPr>
        <w:pStyle w:val="Standard"/>
        <w:shd w:val="clear" w:color="auto" w:fill="FFFFFF"/>
        <w:suppressAutoHyphens w:val="0"/>
        <w:spacing w:line="360" w:lineRule="auto"/>
        <w:rPr>
          <w:rFonts w:eastAsia="Times New Roman" w:cs="Times New Roman"/>
          <w:lang w:eastAsia="pl-PL"/>
        </w:rPr>
      </w:pPr>
    </w:p>
    <w:p w:rsidR="004F2DE9" w:rsidRDefault="004F2DE9" w:rsidP="004F2DE9">
      <w:pPr>
        <w:pStyle w:val="Standard"/>
        <w:shd w:val="clear" w:color="auto" w:fill="FFFFFF"/>
        <w:suppressAutoHyphens w:val="0"/>
        <w:spacing w:line="360" w:lineRule="auto"/>
        <w:rPr>
          <w:rFonts w:eastAsia="Times New Roman" w:cs="Times New Roman"/>
          <w:lang w:eastAsia="pl-PL"/>
        </w:rPr>
      </w:pPr>
    </w:p>
    <w:p w:rsidR="004F2DE9" w:rsidRDefault="004F2DE9" w:rsidP="004F2DE9">
      <w:pPr>
        <w:pStyle w:val="Standard"/>
        <w:shd w:val="clear" w:color="auto" w:fill="FFFFFF"/>
        <w:suppressAutoHyphens w:val="0"/>
        <w:spacing w:line="360" w:lineRule="auto"/>
        <w:rPr>
          <w:rFonts w:eastAsia="Times New Roman" w:cs="Times New Roman"/>
          <w:color w:val="343434"/>
          <w:lang w:eastAsia="pl-PL"/>
        </w:rPr>
      </w:pPr>
    </w:p>
    <w:p w:rsidR="004F2DE9" w:rsidRPr="0065389B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cs="Times New Roman"/>
        </w:rPr>
      </w:pPr>
      <w:r>
        <w:rPr>
          <w:rFonts w:cs="Times New Roman"/>
        </w:rPr>
        <w:t xml:space="preserve">Pani/Pana dane osobowe </w:t>
      </w:r>
      <w:r w:rsidRPr="00FF7D85">
        <w:t xml:space="preserve">będą przetwarzane zgodnie z </w:t>
      </w:r>
      <w:r>
        <w:pgNum/>
      </w:r>
      <w:proofErr w:type="spellStart"/>
      <w:r>
        <w:t>rt</w:t>
      </w:r>
      <w:proofErr w:type="spellEnd"/>
      <w:r w:rsidRPr="00FF7D85">
        <w:t xml:space="preserve">. 6 ust. 1 lit. </w:t>
      </w:r>
      <w:r>
        <w:t>A</w:t>
      </w:r>
      <w:r w:rsidRPr="00FF7D85">
        <w:t xml:space="preserve">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</w:t>
      </w:r>
      <w:r>
        <w:t>;</w:t>
      </w:r>
    </w:p>
    <w:p w:rsidR="004F2DE9" w:rsidRPr="00C01F65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cs="Times New Roman"/>
        </w:rPr>
      </w:pPr>
      <w:r>
        <w:rPr>
          <w:rFonts w:cs="Times New Roman"/>
        </w:rPr>
        <w:t xml:space="preserve">Pani/Pana dane osobowe </w:t>
      </w:r>
      <w:r w:rsidRPr="00FF7D85">
        <w:t>mogą zostać udostępnione podmiotom świadczącym obsługę administracyjno-organizacyjną Urzędu oraz podmiotom uprawnionym na podstawie przepisów prawa;</w:t>
      </w:r>
    </w:p>
    <w:p w:rsidR="004F2DE9" w:rsidRPr="00C01F65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cs="Times New Roman"/>
        </w:rPr>
      </w:pPr>
      <w:r>
        <w:t>Dane nie będą przekazywane poza teren Unii Europejskiej;</w:t>
      </w:r>
    </w:p>
    <w:p w:rsidR="004F2DE9" w:rsidRPr="00055F6D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cs="Times New Roman"/>
        </w:rPr>
      </w:pPr>
      <w:r w:rsidRPr="00FF7D85">
        <w:t>Pani/a dane osobowe będą przechowywane przez czas określony zgodnie z przepisami prawa w szczególności zgodnie z rozporządzeniem Prezesa Rady Ministrów z dnia 18 stycznia 2011 r. w s</w:t>
      </w:r>
      <w:r>
        <w:t>prawie instrukcji kancelaryjnej;</w:t>
      </w:r>
    </w:p>
    <w:p w:rsidR="004F2DE9" w:rsidRPr="00055F6D" w:rsidRDefault="004F2DE9" w:rsidP="004F2DE9">
      <w:pPr>
        <w:pStyle w:val="Standard"/>
        <w:numPr>
          <w:ilvl w:val="0"/>
          <w:numId w:val="4"/>
        </w:numPr>
        <w:shd w:val="clear" w:color="auto" w:fill="FFFFFF"/>
        <w:suppressAutoHyphens w:val="0"/>
        <w:spacing w:line="360" w:lineRule="auto"/>
        <w:textAlignment w:val="baseline"/>
        <w:rPr>
          <w:rFonts w:cs="Times New Roman"/>
        </w:rPr>
      </w:pPr>
      <w:r w:rsidRPr="00FF7D85">
        <w:t>W przypadkach i na zasadach określonych w RODO przysługuje Pani/Panu prawo żądania:</w:t>
      </w:r>
    </w:p>
    <w:p w:rsidR="004F2DE9" w:rsidRPr="00FF7D85" w:rsidRDefault="004F2DE9" w:rsidP="004F2DE9">
      <w:pPr>
        <w:pStyle w:val="NormalnyWeb"/>
        <w:numPr>
          <w:ilvl w:val="0"/>
          <w:numId w:val="3"/>
        </w:numPr>
        <w:spacing w:before="0" w:after="0" w:line="360" w:lineRule="auto"/>
        <w:textAlignment w:val="baseline"/>
      </w:pPr>
      <w:r w:rsidRPr="00FF7D85">
        <w:t>dostępu do swoich danych osobowych, ich sprostowania, usunięcia , ograniczenia przetwarzania</w:t>
      </w:r>
      <w:r>
        <w:t>,</w:t>
      </w:r>
    </w:p>
    <w:p w:rsidR="004F2DE9" w:rsidRPr="00FF7D85" w:rsidRDefault="004F2DE9" w:rsidP="004F2DE9">
      <w:pPr>
        <w:pStyle w:val="NormalnyWeb"/>
        <w:numPr>
          <w:ilvl w:val="0"/>
          <w:numId w:val="3"/>
        </w:numPr>
        <w:spacing w:before="0" w:after="0" w:line="360" w:lineRule="auto"/>
        <w:textAlignment w:val="baseline"/>
      </w:pPr>
      <w:r w:rsidRPr="00FF7D85">
        <w:t>wniesienia sprzeciwu – z uwagi na Pani/ Pana szczególną sytuację – wobec przetwarzania</w:t>
      </w:r>
      <w:r w:rsidR="00E825C6">
        <w:t>;</w:t>
      </w:r>
    </w:p>
    <w:p w:rsidR="004F2DE9" w:rsidRDefault="004F2DE9" w:rsidP="004F2DE9">
      <w:pPr>
        <w:pStyle w:val="NormalnyWeb"/>
        <w:numPr>
          <w:ilvl w:val="0"/>
          <w:numId w:val="4"/>
        </w:numPr>
        <w:spacing w:before="0" w:after="0" w:line="360" w:lineRule="auto"/>
        <w:textAlignment w:val="baseline"/>
      </w:pPr>
      <w:r>
        <w:t>Przysługuje Pani/Panu również prawo do wniesienia skargi do organu nadzorującego – Prezesa Urzędu Ochrony Danych Osobowych jeżeli uzna Pan/Pani, że przetwarzanie danych dokonywane jest z naruszeniem przepisów ogólnego rozporządzenia o ochronie danych (RODO);</w:t>
      </w:r>
    </w:p>
    <w:p w:rsidR="004F2DE9" w:rsidRDefault="004F2DE9" w:rsidP="004F2DE9">
      <w:pPr>
        <w:pStyle w:val="NormalnyWeb"/>
        <w:numPr>
          <w:ilvl w:val="0"/>
          <w:numId w:val="4"/>
        </w:numPr>
        <w:spacing w:before="0" w:after="0" w:line="360" w:lineRule="auto"/>
        <w:textAlignment w:val="baseline"/>
      </w:pPr>
      <w:r w:rsidRPr="00FF7D85">
        <w:t>Podanie danych osobowych jest dobrowolne i nie jest Pani/Pan zobowiązana/</w:t>
      </w:r>
      <w:proofErr w:type="spellStart"/>
      <w:r w:rsidRPr="00FF7D85">
        <w:t>ny</w:t>
      </w:r>
      <w:proofErr w:type="spellEnd"/>
      <w:r w:rsidRPr="00FF7D85">
        <w:t xml:space="preserve"> do ich podania. </w:t>
      </w:r>
      <w:r>
        <w:t xml:space="preserve"> Jednakże n</w:t>
      </w:r>
      <w:r w:rsidRPr="00FF7D85">
        <w:t xml:space="preserve">iepodanie danych osobowych wiąże się </w:t>
      </w:r>
      <w:r>
        <w:t>z niemożnością wzięcia udziału w procesie konsultacji społecznych z mieszkańcami sołectw Gminy Lubanie dotyczących projektów Statutów sołectw Gminy Lubanie;</w:t>
      </w:r>
    </w:p>
    <w:p w:rsidR="004F2DE9" w:rsidRPr="00B27533" w:rsidRDefault="004F2DE9" w:rsidP="004F2DE9">
      <w:pPr>
        <w:pStyle w:val="NormalnyWeb"/>
        <w:numPr>
          <w:ilvl w:val="0"/>
          <w:numId w:val="4"/>
        </w:numPr>
        <w:spacing w:before="0" w:after="0" w:line="360" w:lineRule="auto"/>
        <w:textAlignment w:val="baseline"/>
      </w:pPr>
      <w:r>
        <w:t>Decyzje w sprawie przetwarzania Pani/Pana danych osobowych nie będą podejmowane w sposób zautomatyzowany, w tym również w formie profilowania.</w:t>
      </w:r>
    </w:p>
    <w:p w:rsidR="004F2DE9" w:rsidRPr="008D51DD" w:rsidRDefault="004F2DE9" w:rsidP="004F2DE9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Wyrażenie zgody</w:t>
      </w:r>
    </w:p>
    <w:p w:rsidR="004F2DE9" w:rsidRDefault="004F2DE9" w:rsidP="004F2DE9">
      <w:pPr>
        <w:pStyle w:val="Standard"/>
        <w:shd w:val="clear" w:color="auto" w:fill="FFFFFF"/>
        <w:suppressAutoHyphens w:val="0"/>
        <w:spacing w:before="100" w:after="360"/>
        <w:jc w:val="both"/>
        <w:rPr>
          <w:rFonts w:cs="Times New Roman"/>
        </w:rPr>
      </w:pPr>
      <w:r>
        <w:rPr>
          <w:rFonts w:cs="Times New Roman"/>
        </w:rPr>
        <w:t>O</w:t>
      </w:r>
      <w:r w:rsidRPr="005F6EA7">
        <w:rPr>
          <w:rFonts w:cs="Times New Roman"/>
        </w:rPr>
        <w:t>świadczam, że niniejszą zgodę wyrażam w sposób świadomy i dobrowolny. Zgoda nie została na mnie w żaden sposób wymuszona. Zostałam/</w:t>
      </w:r>
      <w:proofErr w:type="spellStart"/>
      <w:r w:rsidRPr="005F6EA7">
        <w:rPr>
          <w:rFonts w:cs="Times New Roman"/>
        </w:rPr>
        <w:t>-e</w:t>
      </w:r>
      <w:proofErr w:type="spellEnd"/>
      <w:r w:rsidRPr="005F6EA7">
        <w:rPr>
          <w:rFonts w:cs="Times New Roman"/>
        </w:rPr>
        <w:t>m poinformowana/-y, że mam prawo do cofnięcia zgody w dowolnym momencie oraz, że wycofanie zgody nie wpływa na zgodność z prawem przetwarzania, którego dokonano na podst</w:t>
      </w:r>
      <w:r>
        <w:rPr>
          <w:rFonts w:cs="Times New Roman"/>
        </w:rPr>
        <w:t>awie zgody przed jej wycofaniem.</w:t>
      </w:r>
    </w:p>
    <w:p w:rsidR="004F2DE9" w:rsidRPr="004F2DE9" w:rsidRDefault="004F2DE9" w:rsidP="004F2DE9">
      <w:pPr>
        <w:spacing w:after="0" w:line="240" w:lineRule="auto"/>
        <w:rPr>
          <w:rFonts w:cs="Calibri"/>
        </w:rPr>
      </w:pPr>
      <w:r w:rsidRPr="004F2DE9">
        <w:rPr>
          <w:rFonts w:cs="Calibri"/>
        </w:rPr>
        <w:t>____________________________________</w:t>
      </w:r>
      <w:r w:rsidRPr="004F2DE9">
        <w:rPr>
          <w:rFonts w:cs="Calibri"/>
        </w:rPr>
        <w:tab/>
      </w:r>
      <w:r w:rsidRPr="004F2DE9">
        <w:rPr>
          <w:rFonts w:cs="Calibri"/>
        </w:rPr>
        <w:tab/>
        <w:t xml:space="preserve">                                                     </w:t>
      </w:r>
      <w:r w:rsidRPr="004F2DE9">
        <w:rPr>
          <w:rFonts w:cs="Calibri"/>
        </w:rPr>
        <w:tab/>
        <w:t>___________________________________</w:t>
      </w:r>
    </w:p>
    <w:p w:rsidR="004F2DE9" w:rsidRPr="004F2DE9" w:rsidRDefault="004F2DE9" w:rsidP="004F2DE9">
      <w:pPr>
        <w:pStyle w:val="Akapitzlist"/>
        <w:rPr>
          <w:rFonts w:cs="Calibri"/>
        </w:rPr>
      </w:pPr>
      <w:r>
        <w:rPr>
          <w:rFonts w:cs="Calibri"/>
        </w:rPr>
        <w:t xml:space="preserve">     (miejscowość, data)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              (czytelny podpis)</w:t>
      </w:r>
    </w:p>
    <w:sectPr w:rsidR="004F2DE9" w:rsidRPr="004F2DE9" w:rsidSect="00BF0832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71E77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FA5AB4"/>
    <w:multiLevelType w:val="hybridMultilevel"/>
    <w:tmpl w:val="50CC13E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4682"/>
    <w:rsid w:val="003803C9"/>
    <w:rsid w:val="00403BDA"/>
    <w:rsid w:val="004F2DE9"/>
    <w:rsid w:val="005E4732"/>
    <w:rsid w:val="006F3D77"/>
    <w:rsid w:val="007517D8"/>
    <w:rsid w:val="008B0C27"/>
    <w:rsid w:val="00A04682"/>
    <w:rsid w:val="00BA663B"/>
    <w:rsid w:val="00BF0832"/>
    <w:rsid w:val="00DE430E"/>
    <w:rsid w:val="00E11B42"/>
    <w:rsid w:val="00E825C6"/>
    <w:rsid w:val="00E9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4682"/>
    <w:rPr>
      <w:color w:val="0000FF"/>
      <w:u w:val="single"/>
    </w:rPr>
  </w:style>
  <w:style w:type="paragraph" w:customStyle="1" w:styleId="Standard">
    <w:name w:val="Standard"/>
    <w:rsid w:val="00A0468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A04682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styleId="Akapitzlist">
    <w:name w:val="List Paragraph"/>
    <w:basedOn w:val="Standard"/>
    <w:uiPriority w:val="34"/>
    <w:qFormat/>
    <w:rsid w:val="00A04682"/>
    <w:pPr>
      <w:suppressAutoHyphens w:val="0"/>
      <w:ind w:left="720"/>
    </w:pPr>
  </w:style>
  <w:style w:type="paragraph" w:styleId="NormalnyWeb">
    <w:name w:val="Normal (Web)"/>
    <w:basedOn w:val="Standard"/>
    <w:unhideWhenUsed/>
    <w:rsid w:val="00A04682"/>
    <w:pPr>
      <w:spacing w:before="28" w:after="28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9</cp:revision>
  <dcterms:created xsi:type="dcterms:W3CDTF">2022-01-12T13:39:00Z</dcterms:created>
  <dcterms:modified xsi:type="dcterms:W3CDTF">2022-01-27T09:53:00Z</dcterms:modified>
</cp:coreProperties>
</file>