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90" w:rsidRPr="0018415A" w:rsidRDefault="00387C95" w:rsidP="00033190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b/>
          <w:bCs/>
          <w:sz w:val="22"/>
          <w:szCs w:val="22"/>
        </w:rPr>
        <w:t>Zarządzenie Nr 0050.18</w:t>
      </w:r>
      <w:r w:rsidR="00033190" w:rsidRPr="0018415A">
        <w:rPr>
          <w:rFonts w:ascii="Arial" w:hAnsi="Arial" w:cs="Arial"/>
          <w:b/>
          <w:bCs/>
          <w:sz w:val="22"/>
          <w:szCs w:val="22"/>
        </w:rPr>
        <w:t>.2022</w:t>
      </w:r>
    </w:p>
    <w:p w:rsidR="00033190" w:rsidRPr="0018415A" w:rsidRDefault="00033190" w:rsidP="00033190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033190" w:rsidRPr="0018415A" w:rsidRDefault="00033190" w:rsidP="00033190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387C95" w:rsidRPr="0018415A">
        <w:rPr>
          <w:rFonts w:ascii="Arial" w:hAnsi="Arial" w:cs="Arial"/>
          <w:b/>
          <w:bCs/>
          <w:sz w:val="22"/>
          <w:szCs w:val="22"/>
        </w:rPr>
        <w:t>22 lutego</w:t>
      </w:r>
      <w:r w:rsidRPr="0018415A">
        <w:rPr>
          <w:rFonts w:ascii="Arial" w:hAnsi="Arial" w:cs="Arial"/>
          <w:b/>
          <w:bCs/>
          <w:sz w:val="22"/>
          <w:szCs w:val="22"/>
        </w:rPr>
        <w:t xml:space="preserve"> 2022 roku</w:t>
      </w:r>
    </w:p>
    <w:p w:rsidR="00033190" w:rsidRPr="0018415A" w:rsidRDefault="00033190" w:rsidP="00033190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33190" w:rsidRPr="0018415A" w:rsidRDefault="00033190" w:rsidP="00033190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b/>
          <w:bCs/>
          <w:sz w:val="22"/>
          <w:szCs w:val="22"/>
        </w:rPr>
      </w:pPr>
      <w:r w:rsidRPr="0018415A">
        <w:rPr>
          <w:rFonts w:ascii="Arial" w:hAnsi="Arial" w:cs="Arial"/>
          <w:b/>
          <w:bCs/>
          <w:sz w:val="22"/>
          <w:szCs w:val="22"/>
        </w:rPr>
        <w:t xml:space="preserve">w sprawie zmiany Regulaminu Zakładowego Funduszu Świadczeń Socjalnych </w:t>
      </w:r>
      <w:r w:rsidRPr="0018415A">
        <w:rPr>
          <w:rFonts w:ascii="Arial" w:hAnsi="Arial" w:cs="Arial"/>
          <w:b/>
          <w:bCs/>
          <w:sz w:val="22"/>
          <w:szCs w:val="22"/>
        </w:rPr>
        <w:br/>
        <w:t>w Urzędzie Gminy Lubanie</w:t>
      </w:r>
    </w:p>
    <w:p w:rsidR="00033190" w:rsidRPr="0018415A" w:rsidRDefault="00033190" w:rsidP="00033190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</w:p>
    <w:p w:rsidR="00033190" w:rsidRPr="0018415A" w:rsidRDefault="00033190" w:rsidP="00033190">
      <w:pPr>
        <w:pStyle w:val="NormalnyWeb"/>
        <w:spacing w:before="0" w:beforeAutospacing="0" w:after="0" w:line="360" w:lineRule="auto"/>
        <w:ind w:right="6" w:firstLine="720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sz w:val="22"/>
          <w:szCs w:val="22"/>
        </w:rPr>
        <w:t>Działając na podstawie art. 33 ustawy z dnia 8 marca 1990 r. o samorządzie gminnym (</w:t>
      </w:r>
      <w:proofErr w:type="spellStart"/>
      <w:r w:rsidRPr="0018415A">
        <w:rPr>
          <w:rFonts w:ascii="Arial" w:hAnsi="Arial" w:cs="Arial"/>
          <w:sz w:val="22"/>
          <w:szCs w:val="22"/>
        </w:rPr>
        <w:t>t.j</w:t>
      </w:r>
      <w:proofErr w:type="spellEnd"/>
      <w:r w:rsidRPr="0018415A">
        <w:rPr>
          <w:rFonts w:ascii="Arial" w:hAnsi="Arial" w:cs="Arial"/>
          <w:sz w:val="22"/>
          <w:szCs w:val="22"/>
        </w:rPr>
        <w:t xml:space="preserve">. Dz. U. z 2021 r. poz. 1372, 1834.), art. 3 ust. 2 ustawy z dnia 4 marca 1994 r. </w:t>
      </w:r>
      <w:r w:rsidRPr="0018415A">
        <w:rPr>
          <w:rFonts w:ascii="Arial" w:hAnsi="Arial" w:cs="Arial"/>
          <w:sz w:val="22"/>
          <w:szCs w:val="22"/>
        </w:rPr>
        <w:br/>
        <w:t>o Zakładowym Funduszu Świadczeń Socjalnych (</w:t>
      </w:r>
      <w:proofErr w:type="spellStart"/>
      <w:r w:rsidRPr="0018415A">
        <w:rPr>
          <w:rFonts w:ascii="Arial" w:hAnsi="Arial" w:cs="Arial"/>
          <w:sz w:val="22"/>
          <w:szCs w:val="22"/>
        </w:rPr>
        <w:t>t.j</w:t>
      </w:r>
      <w:proofErr w:type="spellEnd"/>
      <w:r w:rsidRPr="0018415A">
        <w:rPr>
          <w:rFonts w:ascii="Arial" w:hAnsi="Arial" w:cs="Arial"/>
          <w:sz w:val="22"/>
          <w:szCs w:val="22"/>
        </w:rPr>
        <w:t xml:space="preserve">. Dz. U. z 2021 r. poz. 746, 2445.) oraz Rozporządzenia Ministra Pracy i Polityki Społecznej z dnia 9 marca 2009 r. </w:t>
      </w:r>
      <w:r w:rsidRPr="0018415A">
        <w:rPr>
          <w:rFonts w:ascii="Arial" w:hAnsi="Arial" w:cs="Arial"/>
          <w:sz w:val="22"/>
          <w:szCs w:val="22"/>
        </w:rPr>
        <w:br/>
        <w:t xml:space="preserve">w sprawie sposobu ustalania przeciętnej liczby zatrudnionych w celu naliczania odpisu na zakładowy fundusz świadczeń socjalnych (Dz. U. z 2009 r. Nr 43, poz. 349), </w:t>
      </w:r>
    </w:p>
    <w:p w:rsidR="00033190" w:rsidRPr="0018415A" w:rsidRDefault="00033190" w:rsidP="00033190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b/>
          <w:bCs/>
          <w:sz w:val="22"/>
          <w:szCs w:val="22"/>
        </w:rPr>
        <w:t>Wójt Gminy Lubanie zarządza co następuje:</w:t>
      </w:r>
    </w:p>
    <w:p w:rsidR="00033190" w:rsidRPr="0018415A" w:rsidRDefault="00033190" w:rsidP="00033190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b/>
          <w:bCs/>
          <w:sz w:val="22"/>
          <w:szCs w:val="22"/>
        </w:rPr>
        <w:t>§ 1</w:t>
      </w:r>
    </w:p>
    <w:p w:rsidR="00033190" w:rsidRPr="0018415A" w:rsidRDefault="00033190" w:rsidP="00033190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sz w:val="22"/>
          <w:szCs w:val="22"/>
        </w:rPr>
        <w:t xml:space="preserve">W Regulaminie Zakładowym Funduszu Świadczeń Socjalnych stanowiącym załącznik do Zarządzenia </w:t>
      </w:r>
      <w:r w:rsidRPr="0018415A">
        <w:rPr>
          <w:rFonts w:ascii="Arial" w:hAnsi="Arial" w:cs="Arial"/>
          <w:bCs/>
          <w:sz w:val="22"/>
          <w:szCs w:val="22"/>
        </w:rPr>
        <w:t>Nr 0050.49.2019</w:t>
      </w:r>
      <w:r w:rsidRPr="0018415A">
        <w:rPr>
          <w:rFonts w:ascii="Arial" w:hAnsi="Arial" w:cs="Arial"/>
          <w:sz w:val="22"/>
          <w:szCs w:val="22"/>
        </w:rPr>
        <w:t xml:space="preserve"> </w:t>
      </w:r>
      <w:r w:rsidRPr="0018415A">
        <w:rPr>
          <w:rFonts w:ascii="Arial" w:hAnsi="Arial" w:cs="Arial"/>
          <w:bCs/>
          <w:sz w:val="22"/>
          <w:szCs w:val="22"/>
        </w:rPr>
        <w:t>Wójta Gminy Lubanie</w:t>
      </w:r>
      <w:r w:rsidRPr="0018415A">
        <w:rPr>
          <w:rFonts w:ascii="Arial" w:hAnsi="Arial" w:cs="Arial"/>
          <w:sz w:val="22"/>
          <w:szCs w:val="22"/>
        </w:rPr>
        <w:t xml:space="preserve"> </w:t>
      </w:r>
      <w:r w:rsidRPr="0018415A">
        <w:rPr>
          <w:rFonts w:ascii="Arial" w:hAnsi="Arial" w:cs="Arial"/>
          <w:bCs/>
          <w:sz w:val="22"/>
          <w:szCs w:val="22"/>
        </w:rPr>
        <w:t>z dnia 11 września 2019 roku</w:t>
      </w:r>
      <w:r w:rsidRPr="0018415A">
        <w:rPr>
          <w:rFonts w:ascii="Arial" w:hAnsi="Arial" w:cs="Arial"/>
          <w:sz w:val="22"/>
          <w:szCs w:val="22"/>
        </w:rPr>
        <w:t xml:space="preserve"> </w:t>
      </w:r>
      <w:r w:rsidRPr="0018415A">
        <w:rPr>
          <w:rFonts w:ascii="Arial" w:hAnsi="Arial" w:cs="Arial"/>
          <w:bCs/>
          <w:sz w:val="22"/>
          <w:szCs w:val="22"/>
        </w:rPr>
        <w:t xml:space="preserve">w sprawie Regulaminu Zakładowego Funduszu Świadczeń Socjalnych w Urzędzie Gminy Lubanie, zmienionego Zarządzeniem nr 0050.69.2019 Wójta Gminy Lubanie z dnia 27 listopada 2019 roku, Zarządzeniem nr 0050.14.2020 Wójta Gminy Lubanie z dnia 30 kwietnia 2020 roku oraz  Zarządzeniem nr 0050.11.2022 Wójta Gminy Lubanie z dnia 28 stycznia 2022 roku </w:t>
      </w:r>
      <w:r w:rsidRPr="0018415A">
        <w:rPr>
          <w:rFonts w:ascii="Arial" w:hAnsi="Arial" w:cs="Arial"/>
          <w:sz w:val="22"/>
          <w:szCs w:val="22"/>
        </w:rPr>
        <w:t xml:space="preserve">wprowadza się następujące zmiany: </w:t>
      </w:r>
    </w:p>
    <w:p w:rsidR="00033190" w:rsidRPr="0018415A" w:rsidRDefault="002210E5" w:rsidP="00033190">
      <w:pPr>
        <w:pStyle w:val="NormalnyWeb"/>
        <w:numPr>
          <w:ilvl w:val="0"/>
          <w:numId w:val="2"/>
        </w:numPr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sz w:val="22"/>
          <w:szCs w:val="22"/>
        </w:rPr>
        <w:t>Załącznik nr 2 Regulaminu Świadczeń Socjalnych otrzymuje nowe brzmienie zgodnie z załącznikiem nr 1 do niniejszego zarządzenia;</w:t>
      </w:r>
    </w:p>
    <w:p w:rsidR="002210E5" w:rsidRPr="0018415A" w:rsidRDefault="00033190" w:rsidP="002210E5">
      <w:pPr>
        <w:pStyle w:val="NormalnyWeb"/>
        <w:numPr>
          <w:ilvl w:val="0"/>
          <w:numId w:val="2"/>
        </w:numPr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sz w:val="22"/>
          <w:szCs w:val="22"/>
        </w:rPr>
        <w:t xml:space="preserve">załącznik nr </w:t>
      </w:r>
      <w:r w:rsidR="002210E5" w:rsidRPr="0018415A">
        <w:rPr>
          <w:rFonts w:ascii="Arial" w:hAnsi="Arial" w:cs="Arial"/>
          <w:sz w:val="22"/>
          <w:szCs w:val="22"/>
        </w:rPr>
        <w:t>3</w:t>
      </w:r>
      <w:r w:rsidRPr="0018415A">
        <w:rPr>
          <w:rFonts w:ascii="Arial" w:hAnsi="Arial" w:cs="Arial"/>
          <w:sz w:val="22"/>
          <w:szCs w:val="22"/>
        </w:rPr>
        <w:t xml:space="preserve"> Regulaminu Świadczeń Socjalnych </w:t>
      </w:r>
      <w:r w:rsidR="002210E5" w:rsidRPr="0018415A">
        <w:rPr>
          <w:rFonts w:ascii="Arial" w:hAnsi="Arial" w:cs="Arial"/>
          <w:sz w:val="22"/>
          <w:szCs w:val="22"/>
        </w:rPr>
        <w:t>otrzymuje nowe brzmienie zgodnie z załącznikiem nr 2 do niniejszego zarządzenia;</w:t>
      </w:r>
    </w:p>
    <w:p w:rsidR="002210E5" w:rsidRPr="0018415A" w:rsidRDefault="00033190" w:rsidP="002210E5">
      <w:pPr>
        <w:pStyle w:val="NormalnyWeb"/>
        <w:numPr>
          <w:ilvl w:val="0"/>
          <w:numId w:val="2"/>
        </w:numPr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sz w:val="22"/>
          <w:szCs w:val="22"/>
        </w:rPr>
        <w:t xml:space="preserve">załącznik nr 9 Regulaminu Świadczeń Socjalnych </w:t>
      </w:r>
      <w:r w:rsidR="002210E5" w:rsidRPr="0018415A">
        <w:rPr>
          <w:rFonts w:ascii="Arial" w:hAnsi="Arial" w:cs="Arial"/>
          <w:sz w:val="22"/>
          <w:szCs w:val="22"/>
        </w:rPr>
        <w:t>otrzymuje nowe brzmienie zgodnie z załącznikiem nr 3 do niniejszego zarządzenia;</w:t>
      </w:r>
    </w:p>
    <w:p w:rsidR="002210E5" w:rsidRPr="0018415A" w:rsidRDefault="002210E5" w:rsidP="002210E5">
      <w:pPr>
        <w:pStyle w:val="NormalnyWeb"/>
        <w:numPr>
          <w:ilvl w:val="0"/>
          <w:numId w:val="2"/>
        </w:numPr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sz w:val="22"/>
          <w:szCs w:val="22"/>
        </w:rPr>
        <w:t>załącznik nr 10 Regulaminu Świadczeń Socjalnych otrzymuje nowe brzmienie zgodnie z załącznikiem nr 4 do niniejszego zarządzenia.</w:t>
      </w:r>
    </w:p>
    <w:p w:rsidR="00033190" w:rsidRPr="0018415A" w:rsidRDefault="00033190" w:rsidP="002210E5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b/>
          <w:sz w:val="22"/>
          <w:szCs w:val="22"/>
        </w:rPr>
      </w:pPr>
      <w:r w:rsidRPr="0018415A">
        <w:rPr>
          <w:rFonts w:ascii="Arial" w:hAnsi="Arial" w:cs="Arial"/>
          <w:b/>
          <w:sz w:val="22"/>
          <w:szCs w:val="22"/>
        </w:rPr>
        <w:t>§ 2</w:t>
      </w:r>
    </w:p>
    <w:p w:rsidR="00033190" w:rsidRPr="0018415A" w:rsidRDefault="00033190" w:rsidP="00033190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41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Wykonanie Zarządzenia powierza się Sekretarzowi Gminy.</w:t>
      </w:r>
    </w:p>
    <w:p w:rsidR="00033190" w:rsidRPr="0018415A" w:rsidRDefault="00033190" w:rsidP="00033190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b/>
          <w:bCs/>
          <w:sz w:val="22"/>
          <w:szCs w:val="22"/>
        </w:rPr>
        <w:t>§ 3</w:t>
      </w:r>
    </w:p>
    <w:p w:rsidR="00033190" w:rsidRPr="0018415A" w:rsidRDefault="00033190" w:rsidP="002210E5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18415A">
        <w:rPr>
          <w:rFonts w:ascii="Arial" w:hAnsi="Arial" w:cs="Arial"/>
          <w:sz w:val="22"/>
          <w:szCs w:val="22"/>
        </w:rPr>
        <w:t>Zarządzenie wchodzi w życie z dniem podjęcia.</w:t>
      </w:r>
    </w:p>
    <w:p w:rsidR="002210E5" w:rsidRPr="0018415A" w:rsidRDefault="002210E5" w:rsidP="00387C95">
      <w:pPr>
        <w:pageBreakBefore/>
        <w:spacing w:after="0" w:line="360" w:lineRule="auto"/>
        <w:ind w:left="5664"/>
        <w:jc w:val="both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lastRenderedPageBreak/>
        <w:t xml:space="preserve">Załącznik nr 1 do Zarządzenia nr 0050.18.2022 Wójta Gminy Lubanie </w:t>
      </w:r>
      <w:r w:rsidRPr="0018415A">
        <w:rPr>
          <w:rFonts w:ascii="Arial" w:eastAsia="Times New Roman" w:hAnsi="Arial" w:cs="Arial"/>
          <w:b/>
          <w:bCs/>
          <w:lang w:eastAsia="pl-PL"/>
        </w:rPr>
        <w:br/>
        <w:t>z dnia 22.02.2022 r.</w:t>
      </w:r>
    </w:p>
    <w:p w:rsidR="00033190" w:rsidRPr="0018415A" w:rsidRDefault="00033190" w:rsidP="00387C95">
      <w:pPr>
        <w:pageBreakBefore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lastRenderedPageBreak/>
        <w:t>Załącznik Nr 2 do Regulaminu ZFŚS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TABELA WYSOKOŚCI DOFINANSOWANIA</w:t>
      </w: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9780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57"/>
        <w:gridCol w:w="5103"/>
        <w:gridCol w:w="3320"/>
      </w:tblGrid>
      <w:tr w:rsidR="00033190" w:rsidRPr="0018415A" w:rsidTr="00915A6F">
        <w:trPr>
          <w:tblCellSpacing w:w="7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PRÓG DOCHODU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WYSOKOŚĆ DOCHODU NA OSOBĘ W RODZINIE (NETTO)</w:t>
            </w:r>
          </w:p>
        </w:tc>
        <w:tc>
          <w:tcPr>
            <w:tcW w:w="3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WYSOKOŚĆ DOPŁATY Z ZFŚS</w:t>
            </w:r>
          </w:p>
        </w:tc>
      </w:tr>
      <w:tr w:rsidR="00033190" w:rsidRPr="0018415A" w:rsidTr="00915A6F">
        <w:trPr>
          <w:tblCellSpacing w:w="7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033190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lang w:eastAsia="pl-PL"/>
              </w:rPr>
              <w:t>Do 3.600,00 zł</w:t>
            </w:r>
          </w:p>
        </w:tc>
        <w:tc>
          <w:tcPr>
            <w:tcW w:w="3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lang w:eastAsia="pl-PL"/>
              </w:rPr>
              <w:t>100% kwoty bazowej</w:t>
            </w:r>
          </w:p>
        </w:tc>
      </w:tr>
      <w:tr w:rsidR="00033190" w:rsidRPr="0018415A" w:rsidTr="00915A6F">
        <w:trPr>
          <w:tblCellSpacing w:w="7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lang w:eastAsia="pl-PL"/>
              </w:rPr>
              <w:t>II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033190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lang w:eastAsia="pl-PL"/>
              </w:rPr>
              <w:t>Powyżej 3.601,00 zł do 4.500,00 zł</w:t>
            </w:r>
          </w:p>
        </w:tc>
        <w:tc>
          <w:tcPr>
            <w:tcW w:w="3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lang w:eastAsia="pl-PL"/>
              </w:rPr>
              <w:t>95% kwoty bazowej</w:t>
            </w:r>
          </w:p>
        </w:tc>
      </w:tr>
      <w:tr w:rsidR="00033190" w:rsidRPr="0018415A" w:rsidTr="00915A6F">
        <w:trPr>
          <w:tblCellSpacing w:w="7" w:type="dxa"/>
        </w:trPr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lang w:eastAsia="pl-PL"/>
              </w:rPr>
              <w:t>III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lang w:eastAsia="pl-PL"/>
              </w:rPr>
              <w:t>Powyżej 4.501,00 zł</w:t>
            </w:r>
          </w:p>
        </w:tc>
        <w:tc>
          <w:tcPr>
            <w:tcW w:w="3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lang w:eastAsia="pl-PL"/>
              </w:rPr>
              <w:t>90% kwoty bazowej</w:t>
            </w:r>
          </w:p>
        </w:tc>
      </w:tr>
    </w:tbl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387C95" w:rsidRPr="0018415A" w:rsidRDefault="00387C95" w:rsidP="00033190">
      <w:pPr>
        <w:spacing w:after="0" w:line="360" w:lineRule="auto"/>
        <w:ind w:right="6"/>
        <w:jc w:val="right"/>
        <w:rPr>
          <w:rFonts w:ascii="Arial" w:eastAsia="Times New Roman" w:hAnsi="Arial" w:cs="Arial"/>
          <w:lang w:eastAsia="pl-PL"/>
        </w:rPr>
      </w:pPr>
      <w:bookmarkStart w:id="0" w:name="page10"/>
      <w:bookmarkEnd w:id="0"/>
    </w:p>
    <w:p w:rsidR="00387C95" w:rsidRPr="0018415A" w:rsidRDefault="00387C95" w:rsidP="00033190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387C95" w:rsidRPr="0018415A" w:rsidRDefault="00387C95" w:rsidP="00033190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 xml:space="preserve">Załącznik nr 2 </w:t>
      </w:r>
    </w:p>
    <w:p w:rsidR="00387C95" w:rsidRPr="0018415A" w:rsidRDefault="00387C95" w:rsidP="00033190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do Zarządzenia nr 0050.18.2022</w:t>
      </w:r>
    </w:p>
    <w:p w:rsidR="00387C95" w:rsidRPr="0018415A" w:rsidRDefault="00387C95" w:rsidP="00033190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Wójta Gminy Lubanie</w:t>
      </w:r>
    </w:p>
    <w:p w:rsidR="00387C95" w:rsidRPr="0018415A" w:rsidRDefault="00387C95" w:rsidP="00033190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Z dnia 22.02.2022 r.</w:t>
      </w:r>
    </w:p>
    <w:p w:rsidR="00387C95" w:rsidRPr="0018415A" w:rsidRDefault="00387C95" w:rsidP="00033190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033190" w:rsidRPr="0018415A" w:rsidRDefault="00033190" w:rsidP="00033190">
      <w:pPr>
        <w:spacing w:after="0" w:line="360" w:lineRule="auto"/>
        <w:ind w:right="6"/>
        <w:jc w:val="right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 xml:space="preserve">Załącznik Nr 3 do </w:t>
      </w:r>
      <w:r w:rsidRPr="0018415A">
        <w:rPr>
          <w:rFonts w:ascii="Arial" w:eastAsia="Times New Roman" w:hAnsi="Arial" w:cs="Arial"/>
          <w:b/>
          <w:bCs/>
          <w:color w:val="1C1C1C"/>
          <w:lang w:eastAsia="pl-PL"/>
        </w:rPr>
        <w:t>Regulaminu ZFŚS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OŚWIADCZENIE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 xml:space="preserve">Ja niżej podpisany/a/ ................................................................................. pouczony/a/ i świadomy /a/ odpowiedzialności karnej za składanie fałszywych zeznań z art.233 § 1 </w:t>
      </w:r>
      <w:proofErr w:type="spellStart"/>
      <w:r w:rsidRPr="0018415A">
        <w:rPr>
          <w:rFonts w:ascii="Arial" w:eastAsia="Times New Roman" w:hAnsi="Arial" w:cs="Arial"/>
          <w:lang w:eastAsia="pl-PL"/>
        </w:rPr>
        <w:t>kk</w:t>
      </w:r>
      <w:proofErr w:type="spellEnd"/>
      <w:r w:rsidRPr="0018415A">
        <w:rPr>
          <w:rFonts w:ascii="Arial" w:eastAsia="Times New Roman" w:hAnsi="Arial" w:cs="Arial"/>
          <w:lang w:eastAsia="pl-PL"/>
        </w:rPr>
        <w:t xml:space="preserve"> niniejszym oświadczam, że dochody moje i mojej rodziny w poprzednim roku kalendarzowym ............... mieszczą się w progu dochodowym*: 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 xml:space="preserve">□ do 3.600 zł 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□ powyżej 3.601,00 zł do 4.500,00 zł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□ powyżej 4.501,00 zł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/data i podpis/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Przez dochód należy rozumieć przychód pomniejszony o koszty uzyskania przychodu oraz składki na ubezpieczenia społeczne (emerytalne, rentowe, wypadkowe).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Sposób wyliczania dochodu netto (PIT - 37):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Przychód x 9% = składka zdrowotna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Dochód – składka zdrowotna – składki społeczne – zaliczka na podatek = roczny dochód netto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Roczny dochód netto dzielimy na 12 miesięcy i dzielimy na liczbę członków rodziny, wtedy otrzymujemy dochód w przeliczeniu na jednego członka rodziny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 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 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br/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lang w:eastAsia="pl-PL"/>
        </w:rPr>
        <w:t>* właściwe zakreślić X</w:t>
      </w:r>
    </w:p>
    <w:p w:rsidR="00033190" w:rsidRPr="0018415A" w:rsidRDefault="00033190" w:rsidP="00033190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bookmarkStart w:id="1" w:name="page11"/>
      <w:bookmarkEnd w:id="1"/>
    </w:p>
    <w:p w:rsidR="00033190" w:rsidRPr="0018415A" w:rsidRDefault="00033190" w:rsidP="00033190">
      <w:pPr>
        <w:spacing w:after="0" w:line="36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033190" w:rsidRPr="0018415A" w:rsidRDefault="00033190" w:rsidP="00033190">
      <w:pPr>
        <w:spacing w:after="0" w:line="36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387C95" w:rsidRPr="0018415A" w:rsidRDefault="00387C95" w:rsidP="00387C95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 xml:space="preserve">Załącznik nr 3 </w:t>
      </w:r>
    </w:p>
    <w:p w:rsidR="00387C95" w:rsidRPr="0018415A" w:rsidRDefault="00387C95" w:rsidP="00387C95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do Zarządzenia nr 0050.18.2022</w:t>
      </w:r>
    </w:p>
    <w:p w:rsidR="00387C95" w:rsidRPr="0018415A" w:rsidRDefault="00387C95" w:rsidP="00387C95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Wójta Gminy Lubanie</w:t>
      </w:r>
    </w:p>
    <w:p w:rsidR="00387C95" w:rsidRPr="0018415A" w:rsidRDefault="00387C95" w:rsidP="00387C95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Z dnia 22.02.2022 r.</w:t>
      </w:r>
    </w:p>
    <w:p w:rsidR="00033190" w:rsidRPr="0018415A" w:rsidRDefault="00033190" w:rsidP="00387C95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</w:p>
    <w:p w:rsidR="00387C95" w:rsidRPr="0018415A" w:rsidRDefault="00387C95" w:rsidP="00387C95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</w:p>
    <w:p w:rsidR="00033190" w:rsidRPr="0018415A" w:rsidRDefault="00033190" w:rsidP="00033190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Załącznik do Regulaminu ZFŚS nr 9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 xml:space="preserve">Tabela dopłat do wypoczynku zorganizowanego we własnym zakresie 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tbl>
      <w:tblPr>
        <w:tblW w:w="90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50"/>
        <w:gridCol w:w="2265"/>
        <w:gridCol w:w="2265"/>
        <w:gridCol w:w="2265"/>
      </w:tblGrid>
      <w:tr w:rsidR="00033190" w:rsidRPr="0018415A" w:rsidTr="00915A6F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PRÓG DOCHODU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Przychód netto na jednego członka rodziny osoby uprawnionej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% dopłaty do „wczasów pod gruszą”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Kwota brutto dopłaty do wczasów w złotych</w:t>
            </w:r>
          </w:p>
        </w:tc>
      </w:tr>
      <w:tr w:rsidR="00033190" w:rsidRPr="0018415A" w:rsidTr="00915A6F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Do 3.600,00 zł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100 %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700,00</w:t>
            </w:r>
          </w:p>
        </w:tc>
      </w:tr>
      <w:tr w:rsidR="00033190" w:rsidRPr="0018415A" w:rsidTr="00915A6F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II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Powyżej 3.601,00 zł do 4.500,00 zł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95%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665,00</w:t>
            </w:r>
          </w:p>
        </w:tc>
      </w:tr>
      <w:tr w:rsidR="00033190" w:rsidRPr="0018415A" w:rsidTr="00915A6F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Powyżej 4.501,00 zł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90%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630,00</w:t>
            </w:r>
          </w:p>
        </w:tc>
      </w:tr>
    </w:tbl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387C95" w:rsidRPr="0018415A" w:rsidRDefault="00387C95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387C95" w:rsidRPr="0018415A" w:rsidRDefault="00387C95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387C95" w:rsidRPr="0018415A" w:rsidRDefault="00387C95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387C95" w:rsidRPr="0018415A" w:rsidRDefault="00387C95" w:rsidP="00387C95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 xml:space="preserve">Załącznik nr 4 </w:t>
      </w:r>
    </w:p>
    <w:p w:rsidR="00387C95" w:rsidRPr="0018415A" w:rsidRDefault="00387C95" w:rsidP="00387C95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do Zarządzenia nr 0050.18.2022</w:t>
      </w:r>
    </w:p>
    <w:p w:rsidR="00387C95" w:rsidRPr="0018415A" w:rsidRDefault="00387C95" w:rsidP="00387C95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Wójta Gminy Lubanie</w:t>
      </w:r>
    </w:p>
    <w:p w:rsidR="00387C95" w:rsidRPr="0018415A" w:rsidRDefault="00387C95" w:rsidP="00387C95">
      <w:pPr>
        <w:spacing w:after="0" w:line="360" w:lineRule="auto"/>
        <w:ind w:right="6"/>
        <w:jc w:val="right"/>
        <w:rPr>
          <w:rFonts w:ascii="Arial" w:eastAsia="Times New Roman" w:hAnsi="Arial" w:cs="Arial"/>
          <w:b/>
          <w:bCs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Z dnia 22.02.2022 r.</w:t>
      </w:r>
    </w:p>
    <w:p w:rsidR="00033190" w:rsidRPr="0018415A" w:rsidRDefault="00033190" w:rsidP="00033190">
      <w:pPr>
        <w:spacing w:after="0" w:line="360" w:lineRule="auto"/>
        <w:ind w:left="4956" w:firstLine="708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ind w:left="4956" w:firstLine="708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ind w:left="4956" w:firstLine="708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Załącznik do Regulaminu ZFŚS nr 10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415A">
        <w:rPr>
          <w:rFonts w:ascii="Arial" w:eastAsia="Times New Roman" w:hAnsi="Arial" w:cs="Arial"/>
          <w:b/>
          <w:bCs/>
          <w:lang w:eastAsia="pl-PL"/>
        </w:rPr>
        <w:t>Tabela dopłat do paczek świątecznych dla dzieci</w:t>
      </w: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tbl>
      <w:tblPr>
        <w:tblW w:w="90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50"/>
        <w:gridCol w:w="2265"/>
        <w:gridCol w:w="2265"/>
        <w:gridCol w:w="2265"/>
      </w:tblGrid>
      <w:tr w:rsidR="00033190" w:rsidRPr="0018415A" w:rsidTr="00915A6F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PRÓG DOCHODU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Przychód netto na jednego członka rodziny osoby uprawnionej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% dopłaty do paczki świątecznej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Kwota netto dopłaty do paczki świątecznej w złotych/dziecko</w:t>
            </w:r>
          </w:p>
        </w:tc>
      </w:tr>
      <w:tr w:rsidR="00033190" w:rsidRPr="0018415A" w:rsidTr="00915A6F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Do 3.600,00 zł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100 %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100,00</w:t>
            </w:r>
          </w:p>
        </w:tc>
      </w:tr>
      <w:tr w:rsidR="00033190" w:rsidRPr="0018415A" w:rsidTr="00915A6F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II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Powyżej 3.601,00 zł do 4.500,00 zł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95%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95,00</w:t>
            </w:r>
          </w:p>
        </w:tc>
      </w:tr>
      <w:tr w:rsidR="00033190" w:rsidRPr="0018415A" w:rsidTr="00915A6F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Powyżej 4.501,00 zł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90%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3190" w:rsidRPr="0018415A" w:rsidRDefault="00033190" w:rsidP="00915A6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8415A">
              <w:rPr>
                <w:rFonts w:ascii="Arial" w:eastAsia="Times New Roman" w:hAnsi="Arial" w:cs="Arial"/>
                <w:b/>
                <w:bCs/>
                <w:lang w:eastAsia="pl-PL"/>
              </w:rPr>
              <w:t>90,00</w:t>
            </w:r>
          </w:p>
        </w:tc>
      </w:tr>
    </w:tbl>
    <w:p w:rsidR="00033190" w:rsidRPr="0018415A" w:rsidRDefault="00033190" w:rsidP="0003319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33190" w:rsidRPr="0018415A" w:rsidRDefault="00033190" w:rsidP="00033190">
      <w:pPr>
        <w:spacing w:after="0" w:line="360" w:lineRule="auto"/>
        <w:rPr>
          <w:rFonts w:ascii="Arial" w:hAnsi="Arial" w:cs="Arial"/>
        </w:rPr>
      </w:pPr>
    </w:p>
    <w:p w:rsidR="00FE700C" w:rsidRPr="0018415A" w:rsidRDefault="00FE700C">
      <w:pPr>
        <w:rPr>
          <w:rFonts w:ascii="Arial" w:hAnsi="Arial" w:cs="Arial"/>
        </w:rPr>
      </w:pPr>
    </w:p>
    <w:sectPr w:rsidR="00FE700C" w:rsidRPr="0018415A" w:rsidSect="0016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680" w:rsidRDefault="003A2680" w:rsidP="00387C95">
      <w:pPr>
        <w:spacing w:after="0" w:line="240" w:lineRule="auto"/>
      </w:pPr>
      <w:r>
        <w:separator/>
      </w:r>
    </w:p>
  </w:endnote>
  <w:endnote w:type="continuationSeparator" w:id="0">
    <w:p w:rsidR="003A2680" w:rsidRDefault="003A2680" w:rsidP="0038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680" w:rsidRDefault="003A2680" w:rsidP="00387C95">
      <w:pPr>
        <w:spacing w:after="0" w:line="240" w:lineRule="auto"/>
      </w:pPr>
      <w:r>
        <w:separator/>
      </w:r>
    </w:p>
  </w:footnote>
  <w:footnote w:type="continuationSeparator" w:id="0">
    <w:p w:rsidR="003A2680" w:rsidRDefault="003A2680" w:rsidP="0038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27BC"/>
    <w:multiLevelType w:val="multilevel"/>
    <w:tmpl w:val="47B2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B1C36"/>
    <w:multiLevelType w:val="hybridMultilevel"/>
    <w:tmpl w:val="5762B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90"/>
    <w:rsid w:val="00011158"/>
    <w:rsid w:val="00033190"/>
    <w:rsid w:val="000C57A5"/>
    <w:rsid w:val="0018415A"/>
    <w:rsid w:val="002210E5"/>
    <w:rsid w:val="00387C95"/>
    <w:rsid w:val="003A2680"/>
    <w:rsid w:val="004A1B17"/>
    <w:rsid w:val="0091225A"/>
    <w:rsid w:val="00D43564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190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31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8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C95"/>
  </w:style>
  <w:style w:type="paragraph" w:styleId="Stopka">
    <w:name w:val="footer"/>
    <w:basedOn w:val="Normalny"/>
    <w:link w:val="StopkaZnak"/>
    <w:uiPriority w:val="99"/>
    <w:semiHidden/>
    <w:unhideWhenUsed/>
    <w:rsid w:val="0038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7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cp:lastPrinted>2022-02-22T09:28:00Z</cp:lastPrinted>
  <dcterms:created xsi:type="dcterms:W3CDTF">2022-02-22T08:17:00Z</dcterms:created>
  <dcterms:modified xsi:type="dcterms:W3CDTF">2022-03-07T11:26:00Z</dcterms:modified>
</cp:coreProperties>
</file>