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E1" w:rsidRPr="00EE392E" w:rsidRDefault="00A707E1" w:rsidP="00A707E1">
      <w:pPr>
        <w:spacing w:after="0"/>
        <w:contextualSpacing/>
        <w:jc w:val="center"/>
        <w:rPr>
          <w:rFonts w:ascii="Arial" w:hAnsi="Arial" w:cs="Arial"/>
        </w:rPr>
      </w:pPr>
      <w:r w:rsidRPr="00EE392E">
        <w:rPr>
          <w:rFonts w:ascii="Arial" w:hAnsi="Arial" w:cs="Arial"/>
        </w:rPr>
        <w:t xml:space="preserve">Zarządzenie Nr  </w:t>
      </w:r>
      <w:r w:rsidRPr="00EE392E">
        <w:rPr>
          <w:rFonts w:ascii="Arial" w:hAnsi="Arial" w:cs="Arial"/>
          <w:b/>
        </w:rPr>
        <w:t>0050.27.2022</w:t>
      </w:r>
    </w:p>
    <w:p w:rsidR="00A707E1" w:rsidRPr="00EE392E" w:rsidRDefault="00A707E1" w:rsidP="00A707E1">
      <w:pPr>
        <w:spacing w:after="0"/>
        <w:contextualSpacing/>
        <w:jc w:val="center"/>
        <w:rPr>
          <w:rFonts w:ascii="Arial" w:hAnsi="Arial" w:cs="Arial"/>
        </w:rPr>
      </w:pPr>
      <w:r w:rsidRPr="00EE392E">
        <w:rPr>
          <w:rFonts w:ascii="Arial" w:hAnsi="Arial" w:cs="Arial"/>
        </w:rPr>
        <w:t>Wójta Gminy Lubanie</w:t>
      </w:r>
    </w:p>
    <w:p w:rsidR="00A707E1" w:rsidRPr="00EE392E" w:rsidRDefault="00A707E1" w:rsidP="00A707E1">
      <w:pPr>
        <w:spacing w:after="0"/>
        <w:contextualSpacing/>
        <w:jc w:val="center"/>
        <w:rPr>
          <w:rFonts w:ascii="Arial" w:hAnsi="Arial" w:cs="Arial"/>
        </w:rPr>
      </w:pPr>
      <w:r w:rsidRPr="00EE392E">
        <w:rPr>
          <w:rFonts w:ascii="Arial" w:hAnsi="Arial" w:cs="Arial"/>
        </w:rPr>
        <w:t>z dnia  31 marca 2022 roku</w:t>
      </w:r>
    </w:p>
    <w:p w:rsidR="00A707E1" w:rsidRPr="00EE392E" w:rsidRDefault="00A707E1" w:rsidP="00A707E1">
      <w:pPr>
        <w:rPr>
          <w:rFonts w:ascii="Arial" w:hAnsi="Arial" w:cs="Arial"/>
        </w:rPr>
      </w:pPr>
    </w:p>
    <w:p w:rsidR="004A1772" w:rsidRPr="00EE392E" w:rsidRDefault="004A1772" w:rsidP="00A707E1">
      <w:pPr>
        <w:rPr>
          <w:rFonts w:ascii="Arial" w:hAnsi="Arial" w:cs="Arial"/>
          <w:b/>
        </w:rPr>
      </w:pPr>
      <w:r w:rsidRPr="00EE392E">
        <w:rPr>
          <w:rFonts w:ascii="Arial" w:hAnsi="Arial" w:cs="Arial"/>
          <w:b/>
        </w:rPr>
        <w:t xml:space="preserve">w sprawie przyjęcia planu działania na rzecz poprawy zapewnienia dostępności osobom ze szczególnymi potrzebami na lata 2022-2023 </w:t>
      </w:r>
      <w:r w:rsidR="00A707E1" w:rsidRPr="00EE392E">
        <w:rPr>
          <w:rFonts w:ascii="Arial" w:hAnsi="Arial" w:cs="Arial"/>
          <w:b/>
        </w:rPr>
        <w:t xml:space="preserve">                      </w:t>
      </w:r>
      <w:r w:rsidRPr="00EE392E">
        <w:rPr>
          <w:rFonts w:ascii="Arial" w:hAnsi="Arial" w:cs="Arial"/>
          <w:b/>
        </w:rPr>
        <w:t>w Gminie Lubanie</w:t>
      </w:r>
    </w:p>
    <w:p w:rsidR="004A1772" w:rsidRPr="00EE392E" w:rsidRDefault="004A1772" w:rsidP="00A707E1">
      <w:pPr>
        <w:rPr>
          <w:rFonts w:ascii="Arial" w:hAnsi="Arial" w:cs="Arial"/>
        </w:rPr>
      </w:pPr>
      <w:r w:rsidRPr="00EE392E">
        <w:rPr>
          <w:rFonts w:ascii="Arial" w:hAnsi="Arial" w:cs="Arial"/>
        </w:rPr>
        <w:t>Na podstawie art. 33 ust. 3 ustawy z dnia 8 marca 1990 r. o samorządzie gminnym (</w:t>
      </w:r>
      <w:proofErr w:type="spellStart"/>
      <w:r w:rsidRPr="00EE392E">
        <w:rPr>
          <w:rFonts w:ascii="Arial" w:hAnsi="Arial" w:cs="Arial"/>
        </w:rPr>
        <w:t>t.j</w:t>
      </w:r>
      <w:proofErr w:type="spellEnd"/>
      <w:r w:rsidRPr="00EE392E">
        <w:rPr>
          <w:rFonts w:ascii="Arial" w:hAnsi="Arial" w:cs="Arial"/>
        </w:rPr>
        <w:t xml:space="preserve">. Dz. U. z </w:t>
      </w:r>
      <w:r w:rsidR="00F75599" w:rsidRPr="00EE392E">
        <w:rPr>
          <w:rFonts w:ascii="Arial" w:hAnsi="Arial" w:cs="Arial"/>
        </w:rPr>
        <w:t>2022 r. poz. 559 i 583</w:t>
      </w:r>
      <w:r w:rsidRPr="00EE392E">
        <w:rPr>
          <w:rFonts w:ascii="Arial" w:hAnsi="Arial" w:cs="Arial"/>
        </w:rPr>
        <w:t xml:space="preserve">) w zw. z art. 14 ust. 2 </w:t>
      </w:r>
      <w:proofErr w:type="spellStart"/>
      <w:r w:rsidRPr="00EE392E">
        <w:rPr>
          <w:rFonts w:ascii="Arial" w:hAnsi="Arial" w:cs="Arial"/>
        </w:rPr>
        <w:t>pkt</w:t>
      </w:r>
      <w:proofErr w:type="spellEnd"/>
      <w:r w:rsidRPr="00EE392E">
        <w:rPr>
          <w:rFonts w:ascii="Arial" w:hAnsi="Arial" w:cs="Arial"/>
        </w:rPr>
        <w:t xml:space="preserve"> 2 i ust</w:t>
      </w:r>
      <w:r w:rsidR="00F75599" w:rsidRPr="00EE392E">
        <w:rPr>
          <w:rFonts w:ascii="Arial" w:hAnsi="Arial" w:cs="Arial"/>
        </w:rPr>
        <w:t>.</w:t>
      </w:r>
      <w:r w:rsidRPr="00EE392E">
        <w:rPr>
          <w:rFonts w:ascii="Arial" w:hAnsi="Arial" w:cs="Arial"/>
        </w:rPr>
        <w:t xml:space="preserve"> 3 ustawy z dnia 19 lipca 2019 r. o zapewnianiu dostępności osobom ze szczególnymi potrzebami (</w:t>
      </w:r>
      <w:proofErr w:type="spellStart"/>
      <w:r w:rsidR="00F75599" w:rsidRPr="00EE392E">
        <w:rPr>
          <w:rFonts w:ascii="Arial" w:hAnsi="Arial" w:cs="Arial"/>
        </w:rPr>
        <w:t>t.j</w:t>
      </w:r>
      <w:proofErr w:type="spellEnd"/>
      <w:r w:rsidR="00F75599" w:rsidRPr="00EE392E">
        <w:rPr>
          <w:rFonts w:ascii="Arial" w:hAnsi="Arial" w:cs="Arial"/>
        </w:rPr>
        <w:t xml:space="preserve">. Dz. U. z 2020 r. poz. 1062) </w:t>
      </w:r>
      <w:r w:rsidRPr="00EE392E">
        <w:rPr>
          <w:rFonts w:ascii="Arial" w:hAnsi="Arial" w:cs="Arial"/>
        </w:rPr>
        <w:t>zarządzam, co następuje:</w:t>
      </w:r>
    </w:p>
    <w:p w:rsidR="004A1772" w:rsidRPr="00EE392E" w:rsidRDefault="004A1772" w:rsidP="00A707E1">
      <w:pPr>
        <w:rPr>
          <w:rFonts w:ascii="Arial" w:hAnsi="Arial" w:cs="Arial"/>
        </w:rPr>
      </w:pPr>
      <w:r w:rsidRPr="00EE392E">
        <w:rPr>
          <w:rFonts w:ascii="Arial" w:hAnsi="Arial" w:cs="Arial"/>
        </w:rPr>
        <w:t>§1. Wprowadza się plan działania na rzecz poprawy zapewnienia dostępności osobom ze szczególnymi potrzebami na lata 2022-2023 w Gminie Lubanie, stanowiący załącznik</w:t>
      </w:r>
      <w:r w:rsidR="00F75599" w:rsidRPr="00EE392E">
        <w:rPr>
          <w:rFonts w:ascii="Arial" w:hAnsi="Arial" w:cs="Arial"/>
        </w:rPr>
        <w:t xml:space="preserve"> Nr 1</w:t>
      </w:r>
      <w:r w:rsidRPr="00EE392E">
        <w:rPr>
          <w:rFonts w:ascii="Arial" w:hAnsi="Arial" w:cs="Arial"/>
        </w:rPr>
        <w:t xml:space="preserve"> do niniejszego Zarządzenia.</w:t>
      </w:r>
    </w:p>
    <w:p w:rsidR="004A1772" w:rsidRPr="00EE392E" w:rsidRDefault="004A1772" w:rsidP="00A707E1">
      <w:pPr>
        <w:rPr>
          <w:rFonts w:ascii="Arial" w:hAnsi="Arial" w:cs="Arial"/>
        </w:rPr>
      </w:pPr>
      <w:r w:rsidRPr="00EE392E">
        <w:rPr>
          <w:rFonts w:ascii="Arial" w:hAnsi="Arial" w:cs="Arial"/>
        </w:rPr>
        <w:t>§2. Koordynację wdrożenia dokument, o którym mowa w §1, powierza się koordynatorowi oraz zespołowi ds. dostępności.</w:t>
      </w:r>
    </w:p>
    <w:p w:rsidR="004A1772" w:rsidRPr="00EE392E" w:rsidRDefault="004A1772" w:rsidP="00A707E1">
      <w:pPr>
        <w:rPr>
          <w:rFonts w:ascii="Arial" w:hAnsi="Arial" w:cs="Arial"/>
        </w:rPr>
      </w:pPr>
      <w:r w:rsidRPr="00EE392E">
        <w:rPr>
          <w:rFonts w:ascii="Arial" w:hAnsi="Arial" w:cs="Arial"/>
        </w:rPr>
        <w:t>§3. Zarządzenie wchodzi w życie z dniem podpisania.</w:t>
      </w:r>
    </w:p>
    <w:p w:rsidR="007F3192" w:rsidRPr="00EE392E" w:rsidRDefault="007F3192">
      <w:pPr>
        <w:rPr>
          <w:rFonts w:ascii="Arial" w:hAnsi="Arial" w:cs="Arial"/>
        </w:rPr>
      </w:pPr>
    </w:p>
    <w:p w:rsidR="00A707E1" w:rsidRPr="00EE392E" w:rsidRDefault="00A707E1">
      <w:pPr>
        <w:rPr>
          <w:rFonts w:ascii="Arial" w:hAnsi="Arial" w:cs="Arial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Default="00A707E1">
      <w:pPr>
        <w:rPr>
          <w:rFonts w:ascii="Verdana" w:hAnsi="Verdana"/>
        </w:rPr>
      </w:pPr>
    </w:p>
    <w:p w:rsidR="00A707E1" w:rsidRPr="00A707E1" w:rsidRDefault="00A707E1">
      <w:pPr>
        <w:rPr>
          <w:rFonts w:ascii="Verdana" w:hAnsi="Verdana"/>
        </w:rPr>
      </w:pPr>
    </w:p>
    <w:sectPr w:rsidR="00A707E1" w:rsidRPr="00A707E1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1772"/>
    <w:rsid w:val="003653C4"/>
    <w:rsid w:val="003A541E"/>
    <w:rsid w:val="004A1772"/>
    <w:rsid w:val="00570239"/>
    <w:rsid w:val="00686B56"/>
    <w:rsid w:val="007F3192"/>
    <w:rsid w:val="00A707E1"/>
    <w:rsid w:val="00EE392E"/>
    <w:rsid w:val="00F7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4</cp:revision>
  <dcterms:created xsi:type="dcterms:W3CDTF">2022-04-12T09:57:00Z</dcterms:created>
  <dcterms:modified xsi:type="dcterms:W3CDTF">2022-05-05T10:40:00Z</dcterms:modified>
</cp:coreProperties>
</file>