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3" w:rsidRPr="00325BDA" w:rsidRDefault="00362FD3" w:rsidP="00362FD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1g</w:t>
      </w:r>
      <w:r w:rsidRPr="00325BDA">
        <w:rPr>
          <w:rFonts w:ascii="Arial" w:hAnsi="Arial" w:cs="Arial"/>
          <w:b/>
        </w:rPr>
        <w:t xml:space="preserve"> do zapytania ofertowego</w:t>
      </w:r>
    </w:p>
    <w:p w:rsidR="00362FD3" w:rsidRPr="00325BDA" w:rsidRDefault="00362FD3" w:rsidP="00362FD3">
      <w:pPr>
        <w:jc w:val="both"/>
        <w:rPr>
          <w:rFonts w:ascii="Arial" w:hAnsi="Arial" w:cs="Arial"/>
          <w:b/>
        </w:rPr>
      </w:pPr>
    </w:p>
    <w:p w:rsidR="00362FD3" w:rsidRDefault="00362FD3" w:rsidP="00362FD3">
      <w:pPr>
        <w:tabs>
          <w:tab w:val="left" w:pos="3645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Część VII</w:t>
      </w:r>
      <w:r w:rsidRPr="00325BDA">
        <w:rPr>
          <w:rFonts w:ascii="Arial" w:eastAsia="Calibri" w:hAnsi="Arial" w:cs="Arial"/>
          <w:b/>
        </w:rPr>
        <w:t>:</w:t>
      </w:r>
    </w:p>
    <w:p w:rsidR="00362FD3" w:rsidRDefault="00362FD3" w:rsidP="00362FD3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362FD3" w:rsidRDefault="00362FD3" w:rsidP="00362FD3">
      <w:pPr>
        <w:tabs>
          <w:tab w:val="left" w:pos="3645"/>
        </w:tabs>
        <w:rPr>
          <w:rFonts w:ascii="Arial" w:eastAsia="Calibri" w:hAnsi="Arial" w:cs="Arial"/>
          <w:b/>
        </w:rPr>
      </w:pPr>
    </w:p>
    <w:p w:rsidR="00362FD3" w:rsidRDefault="00362FD3" w:rsidP="00362FD3">
      <w:pPr>
        <w:spacing w:line="360" w:lineRule="auto"/>
        <w:jc w:val="both"/>
        <w:rPr>
          <w:rFonts w:ascii="Arial" w:hAnsi="Arial" w:cs="Arial"/>
          <w:u w:val="single"/>
        </w:rPr>
      </w:pPr>
      <w:r w:rsidRPr="000A6796">
        <w:rPr>
          <w:rFonts w:ascii="Arial" w:hAnsi="Arial" w:cs="Arial"/>
          <w:u w:val="single"/>
        </w:rPr>
        <w:t>1. Opis przedmiotu zamówienia</w:t>
      </w:r>
    </w:p>
    <w:p w:rsidR="00362FD3" w:rsidRPr="000A6796" w:rsidRDefault="00362FD3" w:rsidP="00362FD3">
      <w:pPr>
        <w:spacing w:line="360" w:lineRule="auto"/>
        <w:jc w:val="both"/>
        <w:rPr>
          <w:rFonts w:ascii="Arial" w:hAnsi="Arial" w:cs="Arial"/>
          <w:u w:val="single"/>
        </w:rPr>
      </w:pPr>
    </w:p>
    <w:p w:rsidR="00362FD3" w:rsidRPr="0068380F" w:rsidRDefault="00362FD3" w:rsidP="00362FD3">
      <w:pPr>
        <w:spacing w:line="276" w:lineRule="auto"/>
        <w:rPr>
          <w:rFonts w:ascii="Arial" w:hAnsi="Arial" w:cs="Arial"/>
        </w:rPr>
      </w:pPr>
      <w:r w:rsidRPr="0068380F">
        <w:rPr>
          <w:rFonts w:ascii="Arial" w:hAnsi="Arial" w:cs="Arial"/>
        </w:rPr>
        <w:t>Celem zamówienia jest poprawa dostępności do usług publicznych świadczonych przez JST dla osób ze szczególnymi potrzebami, w tym osób z niepełnosprawnościami.</w:t>
      </w:r>
    </w:p>
    <w:p w:rsidR="00362FD3" w:rsidRPr="00B30CC4" w:rsidRDefault="00362FD3" w:rsidP="00362FD3">
      <w:pPr>
        <w:spacing w:line="360" w:lineRule="auto"/>
        <w:jc w:val="both"/>
        <w:rPr>
          <w:rFonts w:ascii="Arial" w:hAnsi="Arial" w:cs="Arial"/>
        </w:rPr>
      </w:pPr>
    </w:p>
    <w:p w:rsidR="00362FD3" w:rsidRPr="00325BDA" w:rsidRDefault="00362FD3" w:rsidP="00362FD3">
      <w:pPr>
        <w:spacing w:line="360" w:lineRule="auto"/>
        <w:contextualSpacing/>
        <w:jc w:val="both"/>
        <w:rPr>
          <w:rFonts w:ascii="Arial" w:hAnsi="Arial" w:cs="Arial"/>
        </w:rPr>
      </w:pPr>
      <w:r w:rsidRPr="00B30CC4">
        <w:rPr>
          <w:rFonts w:ascii="Arial" w:hAnsi="Arial" w:cs="Arial"/>
          <w:color w:val="000000" w:themeColor="text1"/>
        </w:rPr>
        <w:t xml:space="preserve">Przedmiotem zamówienia jest zakup i dostawa </w:t>
      </w:r>
      <w:r>
        <w:rPr>
          <w:rFonts w:ascii="Arial" w:hAnsi="Arial" w:cs="Arial"/>
          <w:color w:val="000000" w:themeColor="text1"/>
        </w:rPr>
        <w:t xml:space="preserve">1 szt. </w:t>
      </w:r>
      <w:r w:rsidRPr="00B30CC4">
        <w:rPr>
          <w:rFonts w:ascii="Arial" w:hAnsi="Arial" w:cs="Arial"/>
          <w:color w:val="000000" w:themeColor="text1"/>
        </w:rPr>
        <w:t>przenośnej pętli indukcyjnej. Będzie ona stanowiła element wsparcia w komunikowaniu się z osobami słabo słyszącymi. Pętla będzie wzmacniać głos pracownika, przekazując bezpośrednio do aparatu słuchowego lub implantu. Stanowisko wyposażone w pętlę będzie oznakowane piktogramem informującym o możliwości przełączenia się w tryb wzmocnienia przez pętlę.</w:t>
      </w:r>
      <w:r w:rsidRPr="00325BDA">
        <w:rPr>
          <w:rFonts w:ascii="Arial" w:hAnsi="Arial" w:cs="Arial"/>
        </w:rPr>
        <w:t xml:space="preserve">Zamawiający wymaga, aby przedmiot zamówienia był nowy i nieużywany. Zamawiający wymaga, aby Wykonawca </w:t>
      </w:r>
      <w:r w:rsidRPr="00325BDA">
        <w:rPr>
          <w:rFonts w:ascii="Arial" w:hAnsi="Arial" w:cs="Arial"/>
        </w:rPr>
        <w:br/>
        <w:t>w ramach dostarczanego przedmiotu zamówienia załączył instrukcję obsługi pętli indukcyjnej.</w:t>
      </w:r>
    </w:p>
    <w:p w:rsidR="00362FD3" w:rsidRPr="00B30CC4" w:rsidRDefault="00362FD3" w:rsidP="00362FD3">
      <w:pPr>
        <w:spacing w:line="360" w:lineRule="auto"/>
        <w:rPr>
          <w:rFonts w:ascii="Arial" w:hAnsi="Arial" w:cs="Arial"/>
          <w:color w:val="000000" w:themeColor="text1"/>
        </w:rPr>
      </w:pPr>
    </w:p>
    <w:p w:rsidR="00362FD3" w:rsidRPr="00B30CC4" w:rsidRDefault="00362FD3" w:rsidP="00362FD3">
      <w:pPr>
        <w:spacing w:line="360" w:lineRule="auto"/>
        <w:rPr>
          <w:rFonts w:ascii="Arial" w:hAnsi="Arial" w:cs="Arial"/>
        </w:rPr>
      </w:pPr>
      <w:r w:rsidRPr="00B30CC4">
        <w:rPr>
          <w:rFonts w:ascii="Arial" w:hAnsi="Arial" w:cs="Arial"/>
        </w:rPr>
        <w:t>Szczegółowe dane techniczne urządzenia:</w:t>
      </w:r>
    </w:p>
    <w:tbl>
      <w:tblPr>
        <w:tblStyle w:val="Tabela-Siatka"/>
        <w:tblW w:w="0" w:type="auto"/>
        <w:tblLook w:val="04A0"/>
      </w:tblPr>
      <w:tblGrid>
        <w:gridCol w:w="617"/>
        <w:gridCol w:w="2973"/>
        <w:gridCol w:w="5698"/>
      </w:tblGrid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Komponenty</w:t>
            </w: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Minimalne wymagania</w:t>
            </w: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Zastosowanie</w:t>
            </w: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Przenośna pętla indukcyjna zostanie zamontowana jako element wsparcia w komunikowaniu się z osobami słabosłyszącymi. Pętla będzie wzmacniać głos pracownika, przekazując bezpośrednio do aparatu słuchowego lub implantu. Stanowisko wyposażone w pętlę będzie oznakowane piktogramem informującym o możliwości przełączenia się w tryb wzmocnienia przez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pętlę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System pracy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Samodzielny Bezprzewodowy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Rodzaj obudowy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Kompaktowa wolnostojąca z tworzywa ABS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Wbudowane funkcje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Zaawansowane przetwarzanie sygnału audio AGC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(automatyczna kontrola wzmocnienia), kompresor,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bramka szumów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Wbudowany wzmacniacz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Wskaźnik stanu pętli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Wbudowany akumulator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Tak, przybliżony czas pracy 4 godziny - praca ciągła, 48 godzin – tryb czuwania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Zasilanie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DC 18v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Zasięg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Ok 1.2 m2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Wejście audio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1x3,5mm Jack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Tryb pracy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monofoniczny</w:t>
            </w: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Zgodność z normami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BS7594 i EN60118-4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Waga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Max 2kg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Rodzaj mikrofonu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Elektretowy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Wbudowany mikrofon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Współpraca z aparatami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Tak, działająca z aparatami słuchowymi z ustawieniem „T”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Wymiary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Max wysokość - 260mm, max szerokość - 280mm, max głębokość - 130mm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2FD3" w:rsidRPr="00B30CC4" w:rsidTr="006511E3">
        <w:tc>
          <w:tcPr>
            <w:tcW w:w="536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974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 xml:space="preserve">Gwarancja 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2" w:type="dxa"/>
          </w:tcPr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30CC4">
              <w:rPr>
                <w:rFonts w:ascii="Arial" w:hAnsi="Arial" w:cs="Arial"/>
                <w:sz w:val="24"/>
                <w:szCs w:val="24"/>
              </w:rPr>
              <w:t>24 miesiące</w:t>
            </w:r>
          </w:p>
          <w:p w:rsidR="00362FD3" w:rsidRPr="00B30CC4" w:rsidRDefault="00362FD3" w:rsidP="006511E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2FD3" w:rsidRPr="00B30CC4" w:rsidRDefault="00362FD3" w:rsidP="00362FD3">
      <w:pPr>
        <w:spacing w:line="360" w:lineRule="auto"/>
        <w:rPr>
          <w:rFonts w:ascii="Arial" w:hAnsi="Arial" w:cs="Arial"/>
        </w:rPr>
      </w:pPr>
    </w:p>
    <w:p w:rsidR="00362FD3" w:rsidRDefault="00362FD3" w:rsidP="00362FD3">
      <w:pPr>
        <w:contextualSpacing/>
        <w:jc w:val="both"/>
        <w:rPr>
          <w:rFonts w:ascii="Arial" w:hAnsi="Arial" w:cs="Arial"/>
          <w:u w:val="single"/>
        </w:rPr>
      </w:pPr>
      <w:r w:rsidRPr="000A6796">
        <w:rPr>
          <w:rFonts w:ascii="Arial" w:hAnsi="Arial" w:cs="Arial"/>
          <w:u w:val="single"/>
        </w:rPr>
        <w:t>2. Wymagany termin realizacji zamówienia</w:t>
      </w:r>
    </w:p>
    <w:p w:rsidR="00362FD3" w:rsidRPr="000A6796" w:rsidRDefault="00362FD3" w:rsidP="00362FD3">
      <w:pPr>
        <w:contextualSpacing/>
        <w:jc w:val="both"/>
        <w:rPr>
          <w:rFonts w:ascii="Arial" w:hAnsi="Arial" w:cs="Arial"/>
          <w:u w:val="single"/>
        </w:rPr>
      </w:pPr>
    </w:p>
    <w:p w:rsidR="00362FD3" w:rsidRPr="00325BDA" w:rsidRDefault="00362FD3" w:rsidP="00362FD3">
      <w:pPr>
        <w:spacing w:line="360" w:lineRule="auto"/>
        <w:contextualSpacing/>
        <w:jc w:val="both"/>
        <w:rPr>
          <w:rFonts w:ascii="Arial" w:hAnsi="Arial" w:cs="Arial"/>
        </w:rPr>
      </w:pPr>
      <w:r w:rsidRPr="00E4517A">
        <w:rPr>
          <w:rFonts w:ascii="Arial" w:hAnsi="Arial" w:cs="Arial"/>
        </w:rPr>
        <w:t>Wykonawca jest zobowiązany do realizacji zamówienia</w:t>
      </w:r>
      <w:r>
        <w:rPr>
          <w:rFonts w:ascii="Arial" w:hAnsi="Arial" w:cs="Arial"/>
        </w:rPr>
        <w:t xml:space="preserve"> w terminie do 21</w:t>
      </w:r>
      <w:r w:rsidRPr="00E4517A">
        <w:rPr>
          <w:rFonts w:ascii="Arial" w:hAnsi="Arial" w:cs="Arial"/>
        </w:rPr>
        <w:t xml:space="preserve"> grudnia 2022 r. </w:t>
      </w:r>
    </w:p>
    <w:p w:rsidR="00362FD3" w:rsidRDefault="00362FD3" w:rsidP="00362FD3">
      <w:pPr>
        <w:spacing w:line="360" w:lineRule="auto"/>
        <w:jc w:val="both"/>
        <w:rPr>
          <w:rFonts w:ascii="Calibri" w:eastAsia="Calibri" w:hAnsi="Calibri"/>
        </w:rPr>
      </w:pPr>
    </w:p>
    <w:p w:rsidR="007F3192" w:rsidRDefault="007F3192"/>
    <w:sectPr w:rsidR="007F3192" w:rsidSect="007F319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2B4" w:rsidRDefault="00C712B4" w:rsidP="00362FD3">
      <w:r>
        <w:separator/>
      </w:r>
    </w:p>
  </w:endnote>
  <w:endnote w:type="continuationSeparator" w:id="1">
    <w:p w:rsidR="00C712B4" w:rsidRDefault="00C712B4" w:rsidP="00362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FD3" w:rsidRDefault="00362FD3">
    <w:pPr>
      <w:pStyle w:val="Stopka"/>
    </w:pPr>
    <w:r w:rsidRPr="00362FD3">
      <w:rPr>
        <w:noProof/>
      </w:rPr>
      <w:drawing>
        <wp:inline distT="0" distB="0" distL="0" distR="0">
          <wp:extent cx="1655006" cy="773724"/>
          <wp:effectExtent l="19050" t="0" r="2344" b="0"/>
          <wp:docPr id="15" name="Obraz 1" descr="https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071" cy="7732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2B4" w:rsidRDefault="00C712B4" w:rsidP="00362FD3">
      <w:r>
        <w:separator/>
      </w:r>
    </w:p>
  </w:footnote>
  <w:footnote w:type="continuationSeparator" w:id="1">
    <w:p w:rsidR="00C712B4" w:rsidRDefault="00C712B4" w:rsidP="00362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FD3" w:rsidRDefault="00362FD3">
    <w:pPr>
      <w:pStyle w:val="Nagwek"/>
    </w:pPr>
    <w:r w:rsidRPr="00362FD3">
      <w:rPr>
        <w:noProof/>
      </w:rPr>
      <w:drawing>
        <wp:inline distT="0" distB="0" distL="0" distR="0">
          <wp:extent cx="5759450" cy="1193977"/>
          <wp:effectExtent l="19050" t="0" r="0" b="0"/>
          <wp:docPr id="14" name="Obraz 1" descr="Europejski Fundusz Społeczny w Ministerstwie Rodziny i Polityki Społecznej  - Poznaj zasady promowania projektu dla umów podpisanych od 1.01.2018 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ropejski Fundusz Społeczny w Ministerstwie Rodziny i Polityki Społecznej  - Poznaj zasady promowania projektu dla umów podpisanych od 1.01.2018 r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39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FD3"/>
    <w:rsid w:val="00362FD3"/>
    <w:rsid w:val="00503F94"/>
    <w:rsid w:val="006540B4"/>
    <w:rsid w:val="007F3192"/>
    <w:rsid w:val="00C712B4"/>
    <w:rsid w:val="00E37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2F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362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2F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62F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2F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F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FD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325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dcterms:created xsi:type="dcterms:W3CDTF">2022-12-02T10:13:00Z</dcterms:created>
  <dcterms:modified xsi:type="dcterms:W3CDTF">2022-12-05T08:20:00Z</dcterms:modified>
</cp:coreProperties>
</file>