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24" w:rsidRPr="002707E2" w:rsidRDefault="00342824" w:rsidP="00342824">
      <w:pPr>
        <w:spacing w:after="0" w:line="360" w:lineRule="auto"/>
        <w:jc w:val="center"/>
        <w:rPr>
          <w:rFonts w:ascii="Arial" w:hAnsi="Arial" w:cs="Arial"/>
          <w:b/>
        </w:rPr>
      </w:pPr>
      <w:r w:rsidRPr="002707E2">
        <w:rPr>
          <w:rFonts w:ascii="Arial" w:hAnsi="Arial" w:cs="Arial"/>
          <w:b/>
        </w:rPr>
        <w:t>Zarządzenie Nr 0050.</w:t>
      </w:r>
      <w:r w:rsidR="00751AE5" w:rsidRPr="002707E2">
        <w:rPr>
          <w:rFonts w:ascii="Arial" w:hAnsi="Arial" w:cs="Arial"/>
          <w:b/>
        </w:rPr>
        <w:t>47</w:t>
      </w:r>
      <w:r w:rsidRPr="002707E2">
        <w:rPr>
          <w:rFonts w:ascii="Arial" w:hAnsi="Arial" w:cs="Arial"/>
          <w:b/>
        </w:rPr>
        <w:t>.2023</w:t>
      </w:r>
    </w:p>
    <w:p w:rsidR="00342824" w:rsidRPr="002707E2" w:rsidRDefault="00342824" w:rsidP="00342824">
      <w:pPr>
        <w:spacing w:after="0" w:line="360" w:lineRule="auto"/>
        <w:jc w:val="center"/>
        <w:rPr>
          <w:rFonts w:ascii="Arial" w:hAnsi="Arial" w:cs="Arial"/>
          <w:b/>
        </w:rPr>
      </w:pPr>
      <w:r w:rsidRPr="002707E2">
        <w:rPr>
          <w:rFonts w:ascii="Arial" w:hAnsi="Arial" w:cs="Arial"/>
          <w:b/>
        </w:rPr>
        <w:t>Wójta Gminy Lubanie</w:t>
      </w:r>
    </w:p>
    <w:p w:rsidR="00342824" w:rsidRPr="002707E2" w:rsidRDefault="00342824" w:rsidP="00342824">
      <w:pPr>
        <w:spacing w:after="0" w:line="360" w:lineRule="auto"/>
        <w:jc w:val="center"/>
        <w:rPr>
          <w:rFonts w:ascii="Arial" w:hAnsi="Arial" w:cs="Arial"/>
          <w:b/>
        </w:rPr>
      </w:pPr>
      <w:r w:rsidRPr="002707E2">
        <w:rPr>
          <w:rFonts w:ascii="Arial" w:hAnsi="Arial" w:cs="Arial"/>
          <w:b/>
        </w:rPr>
        <w:t>z dnia 28.07.2023 r.</w:t>
      </w:r>
    </w:p>
    <w:p w:rsidR="00342824" w:rsidRPr="002707E2" w:rsidRDefault="00342824" w:rsidP="007A194C">
      <w:pPr>
        <w:spacing w:after="0" w:line="360" w:lineRule="auto"/>
        <w:jc w:val="both"/>
        <w:rPr>
          <w:rFonts w:ascii="Arial" w:hAnsi="Arial" w:cs="Arial"/>
          <w:b/>
        </w:rPr>
      </w:pPr>
      <w:r w:rsidRPr="002707E2">
        <w:rPr>
          <w:rFonts w:ascii="Arial" w:hAnsi="Arial" w:cs="Arial"/>
          <w:b/>
        </w:rPr>
        <w:t>w sprawie udzielenia pełnomocnictwa dla kierownika Gmin</w:t>
      </w:r>
      <w:r w:rsidR="004526A7">
        <w:rPr>
          <w:rFonts w:ascii="Arial" w:hAnsi="Arial" w:cs="Arial"/>
          <w:b/>
        </w:rPr>
        <w:t xml:space="preserve">nego Ośrodka Pomocy Społecznej </w:t>
      </w:r>
      <w:r w:rsidRPr="002707E2">
        <w:rPr>
          <w:rFonts w:ascii="Arial" w:hAnsi="Arial" w:cs="Arial"/>
          <w:b/>
        </w:rPr>
        <w:t>w Lubaniu</w:t>
      </w:r>
    </w:p>
    <w:p w:rsidR="007A194C" w:rsidRPr="002707E2" w:rsidRDefault="007A194C" w:rsidP="007A194C">
      <w:pPr>
        <w:spacing w:after="0" w:line="360" w:lineRule="auto"/>
        <w:jc w:val="both"/>
        <w:rPr>
          <w:rFonts w:ascii="Arial" w:hAnsi="Arial" w:cs="Arial"/>
          <w:b/>
        </w:rPr>
      </w:pP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</w:rPr>
        <w:t>Na podstawie art. 47 ust. 1 ustawy z dnia 8 marca 1990 r. o samorządzie gminnym (Dz. U. z 2023 r. poz. 40), w związku z art. 268a ustawy z dnia 268a ustawy z dnia 14 czerwca 1960 r. – Kodeks postępowania administracyjnego (Dz.</w:t>
      </w:r>
      <w:r w:rsidR="00A0168C" w:rsidRPr="002707E2">
        <w:rPr>
          <w:rFonts w:ascii="Arial" w:hAnsi="Arial" w:cs="Arial"/>
        </w:rPr>
        <w:t xml:space="preserve"> U. 2022 poz. 2000 z późn. zm.</w:t>
      </w:r>
      <w:r w:rsidRPr="002707E2">
        <w:rPr>
          <w:rFonts w:ascii="Arial" w:hAnsi="Arial" w:cs="Arial"/>
        </w:rPr>
        <w:t xml:space="preserve">) zarządza się, co następuje: 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  <w:b/>
        </w:rPr>
        <w:t>§ 1.</w:t>
      </w:r>
      <w:r w:rsidRPr="002707E2">
        <w:rPr>
          <w:rFonts w:ascii="Arial" w:hAnsi="Arial" w:cs="Arial"/>
        </w:rPr>
        <w:t xml:space="preserve"> Udzielam </w:t>
      </w:r>
      <w:r w:rsidRPr="002707E2">
        <w:rPr>
          <w:rFonts w:ascii="Arial" w:hAnsi="Arial" w:cs="Arial"/>
          <w:b/>
        </w:rPr>
        <w:t>Pani Emilii Żakowskiej</w:t>
      </w:r>
      <w:r w:rsidR="007A194C" w:rsidRPr="002707E2">
        <w:rPr>
          <w:rFonts w:ascii="Arial" w:hAnsi="Arial" w:cs="Arial"/>
          <w:b/>
        </w:rPr>
        <w:t xml:space="preserve"> K</w:t>
      </w:r>
      <w:r w:rsidRPr="002707E2">
        <w:rPr>
          <w:rFonts w:ascii="Arial" w:hAnsi="Arial" w:cs="Arial"/>
          <w:b/>
        </w:rPr>
        <w:t xml:space="preserve">ierownikowi Gminnego Ośrodka Pomocy Społecznej </w:t>
      </w:r>
      <w:r w:rsidR="007A194C" w:rsidRPr="002707E2">
        <w:rPr>
          <w:rFonts w:ascii="Arial" w:hAnsi="Arial" w:cs="Arial"/>
          <w:b/>
        </w:rPr>
        <w:br/>
      </w:r>
      <w:r w:rsidRPr="002707E2">
        <w:rPr>
          <w:rFonts w:ascii="Arial" w:hAnsi="Arial" w:cs="Arial"/>
          <w:b/>
        </w:rPr>
        <w:t>w Lubaniu</w:t>
      </w:r>
      <w:r w:rsidRPr="002707E2">
        <w:rPr>
          <w:rFonts w:ascii="Arial" w:hAnsi="Arial" w:cs="Arial"/>
        </w:rPr>
        <w:t xml:space="preserve"> pełnomocnictwa do zawierania w imieniu Gminy Lubanie kontraktów socjalnych oraz umów, o których mowa w art. 6 pkt 6, art. 43 ust. 3 i 6 oraz art. 65 ust. 2 ustawy z dnia 12 marca 2004 r. o pomocy społecznej.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</w:rPr>
        <w:t xml:space="preserve"> </w:t>
      </w:r>
      <w:r w:rsidRPr="002707E2">
        <w:rPr>
          <w:rFonts w:ascii="Arial" w:hAnsi="Arial" w:cs="Arial"/>
          <w:b/>
        </w:rPr>
        <w:t>§ 2.</w:t>
      </w:r>
      <w:r w:rsidRPr="002707E2">
        <w:rPr>
          <w:rFonts w:ascii="Arial" w:hAnsi="Arial" w:cs="Arial"/>
        </w:rPr>
        <w:t xml:space="preserve"> 1. Udzielam </w:t>
      </w:r>
      <w:r w:rsidRPr="002707E2">
        <w:rPr>
          <w:rFonts w:ascii="Arial" w:hAnsi="Arial" w:cs="Arial"/>
          <w:b/>
        </w:rPr>
        <w:t>Pani Emilii Żakowskiej</w:t>
      </w:r>
      <w:r w:rsidR="007A194C" w:rsidRPr="002707E2">
        <w:rPr>
          <w:rFonts w:ascii="Arial" w:hAnsi="Arial" w:cs="Arial"/>
          <w:b/>
        </w:rPr>
        <w:t xml:space="preserve"> K</w:t>
      </w:r>
      <w:r w:rsidRPr="002707E2">
        <w:rPr>
          <w:rFonts w:ascii="Arial" w:hAnsi="Arial" w:cs="Arial"/>
          <w:b/>
        </w:rPr>
        <w:t xml:space="preserve">ierownikowi Gminnego Ośrodka Pomocy Społecznej </w:t>
      </w:r>
      <w:r w:rsidR="00A0168C" w:rsidRPr="002707E2">
        <w:rPr>
          <w:rFonts w:ascii="Arial" w:hAnsi="Arial" w:cs="Arial"/>
          <w:b/>
        </w:rPr>
        <w:br/>
      </w:r>
      <w:r w:rsidR="007A194C" w:rsidRPr="002707E2">
        <w:rPr>
          <w:rFonts w:ascii="Arial" w:hAnsi="Arial" w:cs="Arial"/>
          <w:b/>
        </w:rPr>
        <w:t>w Lubaniu</w:t>
      </w:r>
      <w:r w:rsidRPr="002707E2">
        <w:rPr>
          <w:rFonts w:ascii="Arial" w:hAnsi="Arial" w:cs="Arial"/>
        </w:rPr>
        <w:t xml:space="preserve"> pełnomocnictwa do dokonywania jednoosobowo, w imieniu Wójta Gminy Lubanie, czynności prawnych w zakresie zwykłego zarządu, związanych z kierowaniem bieżącą statutową działalnością jednostki. 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</w:rPr>
        <w:t xml:space="preserve">2. Pełnomocnictwo, o którym mowa w ust. 1 obejmuje: 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</w:rPr>
        <w:t xml:space="preserve">1) reprezentowanie jednostki na zewnętrz i występowanie w sprawach dotyczących funkcjonowania oraz wykonywania zadań statutowych; 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</w:rPr>
        <w:t xml:space="preserve">2) składanie oświadczeń woli w imieniu Gminy Lubanie w zakresie kierowanej jednostki; 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</w:rPr>
        <w:t xml:space="preserve">3) dysponowanie przyznanymi z budżetu Gminy środkami finansowymi w ramach planu finansowego Gminnego Ośrodka Pomocy Społecznej; 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</w:rPr>
        <w:t xml:space="preserve">4) zaciąganie zobowiązań w ramach planu finansowego jednostki, według zasad przewidzianych </w:t>
      </w:r>
      <w:r w:rsidR="00A0168C" w:rsidRPr="002707E2">
        <w:rPr>
          <w:rFonts w:ascii="Arial" w:hAnsi="Arial" w:cs="Arial"/>
        </w:rPr>
        <w:br/>
      </w:r>
      <w:r w:rsidRPr="002707E2">
        <w:rPr>
          <w:rFonts w:ascii="Arial" w:hAnsi="Arial" w:cs="Arial"/>
        </w:rPr>
        <w:t xml:space="preserve">w ustawach; 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</w:rPr>
        <w:t>5) zatwierdzanie dokumentów finansowo-księgowych pod względem merytorycznym;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</w:rPr>
        <w:t xml:space="preserve"> 6) reprezentowania gminy Lubanie przed sądami, organami administracji publicznej, organami egzekucyjnymi we wszystkich postępowaniach sądowych, administracyjnych i egzekucyjnych związanych z działalnością jednostki; 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</w:rPr>
        <w:t xml:space="preserve">7) reprezentowanie i występowanie w sprawach dotyczących funkcjonowania i wykonywania ustawowych zadań jednostki przed bankami, przedsiębiorstwami i innymi jednostkami organizacyjnymi oraz osobami fizycznymi, w tym do ustanawiania pełnomocników </w:t>
      </w:r>
      <w:r w:rsidRPr="002707E2">
        <w:rPr>
          <w:rFonts w:ascii="Arial" w:hAnsi="Arial" w:cs="Arial"/>
        </w:rPr>
        <w:lastRenderedPageBreak/>
        <w:t xml:space="preserve">procesowych </w:t>
      </w:r>
      <w:r w:rsidR="00A0168C" w:rsidRPr="002707E2">
        <w:rPr>
          <w:rFonts w:ascii="Arial" w:hAnsi="Arial" w:cs="Arial"/>
        </w:rPr>
        <w:br/>
      </w:r>
      <w:r w:rsidRPr="002707E2">
        <w:rPr>
          <w:rFonts w:ascii="Arial" w:hAnsi="Arial" w:cs="Arial"/>
        </w:rPr>
        <w:t xml:space="preserve">w postępowaniach sądowych i administracyjnych dotyczących zarządzanej jednostki; 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</w:rPr>
        <w:t xml:space="preserve">8) udzielanie dalszych pełnomocnictw w zakresie określonym w pkt 1 – 8 pracownikom jednostki. 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  <w:b/>
        </w:rPr>
        <w:t>§ 3.</w:t>
      </w:r>
      <w:r w:rsidRPr="002707E2">
        <w:rPr>
          <w:rFonts w:ascii="Arial" w:hAnsi="Arial" w:cs="Arial"/>
        </w:rPr>
        <w:t xml:space="preserve"> Do czynności przekraczających zakres pełnomocnictwa (zwykłego zarządu) potrzebna jest każdorazowo zgoda Wójta Gminy Lubanie. 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  <w:b/>
        </w:rPr>
        <w:t>§ 4.</w:t>
      </w:r>
      <w:r w:rsidRPr="002707E2">
        <w:rPr>
          <w:rFonts w:ascii="Arial" w:hAnsi="Arial" w:cs="Arial"/>
        </w:rPr>
        <w:t xml:space="preserve"> 1. Pełnomocnictwo ważne jest od dnia 28 lipca 2023 r. na czas wykonywania obowiązków kierownika Gminnego Ośrodka Pomocy Społecznej w Lubaniu. 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</w:rPr>
        <w:t xml:space="preserve">2. Pełnomocnictwo wygasa z dniem odwołania z pełnionej funkcji lub rozwiązania stosunku pracy. </w:t>
      </w:r>
    </w:p>
    <w:p w:rsidR="00342824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</w:rPr>
        <w:t xml:space="preserve">3. Pełnomocnictwo może zostać w każdym czasie zmienione lub odwołane w formie pisemnej. </w:t>
      </w:r>
    </w:p>
    <w:p w:rsidR="00A777A7" w:rsidRPr="002707E2" w:rsidRDefault="00342824" w:rsidP="00342824">
      <w:pPr>
        <w:spacing w:after="0" w:line="360" w:lineRule="auto"/>
        <w:jc w:val="both"/>
        <w:rPr>
          <w:rFonts w:ascii="Arial" w:hAnsi="Arial" w:cs="Arial"/>
        </w:rPr>
      </w:pPr>
      <w:r w:rsidRPr="002707E2">
        <w:rPr>
          <w:rFonts w:ascii="Arial" w:hAnsi="Arial" w:cs="Arial"/>
          <w:b/>
        </w:rPr>
        <w:t>§ 5.</w:t>
      </w:r>
      <w:r w:rsidRPr="002707E2">
        <w:rPr>
          <w:rFonts w:ascii="Arial" w:hAnsi="Arial" w:cs="Arial"/>
        </w:rPr>
        <w:t xml:space="preserve"> Zarządzenie wchodzi w życie z dniem podjęcia.</w:t>
      </w:r>
    </w:p>
    <w:p w:rsidR="007A194C" w:rsidRPr="002707E2" w:rsidRDefault="007A194C" w:rsidP="00342824">
      <w:pPr>
        <w:spacing w:after="0" w:line="360" w:lineRule="auto"/>
        <w:jc w:val="both"/>
        <w:rPr>
          <w:rFonts w:ascii="Arial" w:hAnsi="Arial" w:cs="Arial"/>
        </w:rPr>
      </w:pPr>
    </w:p>
    <w:p w:rsidR="007A194C" w:rsidRPr="002707E2" w:rsidRDefault="007A194C" w:rsidP="00342824">
      <w:pPr>
        <w:spacing w:after="0" w:line="360" w:lineRule="auto"/>
        <w:jc w:val="both"/>
        <w:rPr>
          <w:rFonts w:ascii="Arial" w:hAnsi="Arial" w:cs="Arial"/>
        </w:rPr>
      </w:pPr>
    </w:p>
    <w:p w:rsidR="007A194C" w:rsidRPr="002707E2" w:rsidRDefault="007A194C" w:rsidP="00342824">
      <w:pPr>
        <w:spacing w:after="0" w:line="360" w:lineRule="auto"/>
        <w:jc w:val="both"/>
        <w:rPr>
          <w:rFonts w:ascii="Arial" w:hAnsi="Arial" w:cs="Arial"/>
        </w:rPr>
      </w:pPr>
    </w:p>
    <w:p w:rsidR="007A194C" w:rsidRPr="002707E2" w:rsidRDefault="007A194C" w:rsidP="00342824">
      <w:pPr>
        <w:spacing w:after="0" w:line="360" w:lineRule="auto"/>
        <w:jc w:val="both"/>
        <w:rPr>
          <w:rFonts w:ascii="Arial" w:hAnsi="Arial" w:cs="Arial"/>
        </w:rPr>
      </w:pPr>
    </w:p>
    <w:p w:rsidR="007A194C" w:rsidRPr="002707E2" w:rsidRDefault="007A194C" w:rsidP="00342824">
      <w:pPr>
        <w:spacing w:after="0" w:line="360" w:lineRule="auto"/>
        <w:jc w:val="both"/>
        <w:rPr>
          <w:rFonts w:ascii="Arial" w:hAnsi="Arial" w:cs="Arial"/>
        </w:rPr>
      </w:pPr>
    </w:p>
    <w:p w:rsidR="007A194C" w:rsidRPr="002707E2" w:rsidRDefault="007A194C" w:rsidP="00342824">
      <w:pPr>
        <w:spacing w:after="0" w:line="360" w:lineRule="auto"/>
        <w:jc w:val="both"/>
        <w:rPr>
          <w:rFonts w:ascii="Arial" w:hAnsi="Arial" w:cs="Arial"/>
        </w:rPr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p w:rsidR="007A194C" w:rsidRDefault="007A194C" w:rsidP="00342824">
      <w:pPr>
        <w:spacing w:after="0" w:line="360" w:lineRule="auto"/>
        <w:jc w:val="both"/>
      </w:pPr>
    </w:p>
    <w:sectPr w:rsidR="007A194C" w:rsidSect="00A7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2824"/>
    <w:rsid w:val="000E01E8"/>
    <w:rsid w:val="002707E2"/>
    <w:rsid w:val="00342824"/>
    <w:rsid w:val="004526A7"/>
    <w:rsid w:val="005F14BF"/>
    <w:rsid w:val="00751AE5"/>
    <w:rsid w:val="007A194C"/>
    <w:rsid w:val="00803730"/>
    <w:rsid w:val="00A0168C"/>
    <w:rsid w:val="00A777A7"/>
    <w:rsid w:val="00F21316"/>
    <w:rsid w:val="00F7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7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Piotrnowy</cp:lastModifiedBy>
  <cp:revision>6</cp:revision>
  <cp:lastPrinted>2023-07-21T11:14:00Z</cp:lastPrinted>
  <dcterms:created xsi:type="dcterms:W3CDTF">2023-07-21T09:24:00Z</dcterms:created>
  <dcterms:modified xsi:type="dcterms:W3CDTF">2023-08-01T09:31:00Z</dcterms:modified>
</cp:coreProperties>
</file>