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27" w:rsidRPr="00254833" w:rsidRDefault="00326A79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54833">
        <w:rPr>
          <w:rStyle w:val="markedcontent"/>
          <w:rFonts w:ascii="Arial" w:hAnsi="Arial" w:cs="Arial"/>
          <w:b/>
          <w:bCs/>
        </w:rPr>
        <w:t>ZARZĄDZENIE NR 0050.56</w:t>
      </w:r>
      <w:r w:rsidR="007F7927" w:rsidRPr="00254833">
        <w:rPr>
          <w:rStyle w:val="markedcontent"/>
          <w:rFonts w:ascii="Arial" w:hAnsi="Arial" w:cs="Arial"/>
          <w:b/>
          <w:bCs/>
        </w:rPr>
        <w:t>.2023</w:t>
      </w:r>
    </w:p>
    <w:p w:rsidR="007F7927" w:rsidRPr="00254833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54833">
        <w:rPr>
          <w:rStyle w:val="markedcontent"/>
          <w:rFonts w:ascii="Arial" w:hAnsi="Arial" w:cs="Arial"/>
          <w:b/>
          <w:bCs/>
        </w:rPr>
        <w:t>WÓJTA GMINY LUBANIE</w:t>
      </w:r>
    </w:p>
    <w:p w:rsidR="007F7927" w:rsidRPr="00254833" w:rsidRDefault="007F7927" w:rsidP="007F792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54833">
        <w:rPr>
          <w:rStyle w:val="markedcontent"/>
          <w:rFonts w:ascii="Arial" w:hAnsi="Arial" w:cs="Arial"/>
          <w:b/>
          <w:bCs/>
        </w:rPr>
        <w:t xml:space="preserve">z dnia </w:t>
      </w:r>
      <w:r w:rsidR="00326A79" w:rsidRPr="00254833">
        <w:rPr>
          <w:rStyle w:val="markedcontent"/>
          <w:rFonts w:ascii="Arial" w:hAnsi="Arial" w:cs="Arial"/>
          <w:b/>
          <w:bCs/>
        </w:rPr>
        <w:t>31 lipca</w:t>
      </w:r>
      <w:r w:rsidRPr="00254833">
        <w:rPr>
          <w:rStyle w:val="markedcontent"/>
          <w:rFonts w:ascii="Arial" w:hAnsi="Arial" w:cs="Arial"/>
          <w:b/>
          <w:bCs/>
        </w:rPr>
        <w:t xml:space="preserve"> 2023 r.</w:t>
      </w:r>
    </w:p>
    <w:p w:rsidR="007F7927" w:rsidRPr="00254833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54833">
        <w:rPr>
          <w:rStyle w:val="markedcontent"/>
          <w:rFonts w:ascii="Arial" w:hAnsi="Arial" w:cs="Arial"/>
          <w:b/>
          <w:bCs/>
        </w:rPr>
        <w:t>w sprawie udzielenia upoważnienia Kierownikowi Gminnego Ośrodka Pomocy Społecznej</w:t>
      </w:r>
      <w:r w:rsidR="0009364B">
        <w:rPr>
          <w:rFonts w:ascii="Arial" w:hAnsi="Arial" w:cs="Arial"/>
          <w:b/>
          <w:bCs/>
        </w:rPr>
        <w:t xml:space="preserve"> </w:t>
      </w:r>
      <w:r w:rsidRPr="00254833">
        <w:rPr>
          <w:rStyle w:val="markedcontent"/>
          <w:rFonts w:ascii="Arial" w:hAnsi="Arial" w:cs="Arial"/>
          <w:b/>
          <w:bCs/>
        </w:rPr>
        <w:t>w Lubaniu do prowadzenia postępowań w sprawach dotyczących refundacji</w:t>
      </w:r>
      <w:r w:rsidR="000F7340" w:rsidRPr="00254833">
        <w:rPr>
          <w:rStyle w:val="markedcontent"/>
          <w:rFonts w:ascii="Arial" w:hAnsi="Arial" w:cs="Arial"/>
          <w:b/>
          <w:bCs/>
        </w:rPr>
        <w:t xml:space="preserve"> </w:t>
      </w:r>
      <w:r w:rsidRPr="00254833">
        <w:rPr>
          <w:rStyle w:val="markedcontent"/>
          <w:rFonts w:ascii="Arial" w:hAnsi="Arial" w:cs="Arial"/>
          <w:b/>
          <w:bCs/>
        </w:rPr>
        <w:t>podatku VAT</w:t>
      </w:r>
    </w:p>
    <w:p w:rsidR="007F7927" w:rsidRPr="00254833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F7927" w:rsidRPr="00254833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254833">
        <w:rPr>
          <w:rStyle w:val="markedcontent"/>
          <w:rFonts w:ascii="Arial" w:hAnsi="Arial" w:cs="Arial"/>
        </w:rPr>
        <w:t>Na podstawie art.</w:t>
      </w:r>
      <w:r w:rsidR="000F7340" w:rsidRPr="00254833">
        <w:rPr>
          <w:rStyle w:val="markedcontent"/>
          <w:rFonts w:ascii="Arial" w:hAnsi="Arial" w:cs="Arial"/>
        </w:rPr>
        <w:t xml:space="preserve"> </w:t>
      </w:r>
      <w:r w:rsidRPr="00254833">
        <w:rPr>
          <w:rStyle w:val="markedcontent"/>
          <w:rFonts w:ascii="Arial" w:hAnsi="Arial" w:cs="Arial"/>
        </w:rPr>
        <w:t>30 ust.1, art.</w:t>
      </w:r>
      <w:r w:rsidR="000F7340" w:rsidRPr="00254833">
        <w:rPr>
          <w:rStyle w:val="markedcontent"/>
          <w:rFonts w:ascii="Arial" w:hAnsi="Arial" w:cs="Arial"/>
        </w:rPr>
        <w:t xml:space="preserve"> </w:t>
      </w:r>
      <w:r w:rsidRPr="00254833">
        <w:rPr>
          <w:rStyle w:val="markedcontent"/>
          <w:rFonts w:ascii="Arial" w:hAnsi="Arial" w:cs="Arial"/>
        </w:rPr>
        <w:t>33 ust.5 ustawy z dnia 8 marca 1990 r. o samorządzie gminnym (</w:t>
      </w:r>
      <w:proofErr w:type="spellStart"/>
      <w:r w:rsidRPr="00254833">
        <w:rPr>
          <w:rStyle w:val="markedcontent"/>
          <w:rFonts w:ascii="Arial" w:hAnsi="Arial" w:cs="Arial"/>
        </w:rPr>
        <w:t>t.j</w:t>
      </w:r>
      <w:proofErr w:type="spellEnd"/>
      <w:r w:rsidRPr="00254833">
        <w:rPr>
          <w:rStyle w:val="markedcontent"/>
          <w:rFonts w:ascii="Arial" w:hAnsi="Arial" w:cs="Arial"/>
        </w:rPr>
        <w:t>.</w:t>
      </w:r>
      <w:r w:rsidR="000F7340" w:rsidRPr="00254833">
        <w:rPr>
          <w:rStyle w:val="markedcontent"/>
          <w:rFonts w:ascii="Arial" w:hAnsi="Arial" w:cs="Arial"/>
        </w:rPr>
        <w:t xml:space="preserve"> </w:t>
      </w:r>
      <w:r w:rsidRPr="00254833">
        <w:rPr>
          <w:rStyle w:val="markedcontent"/>
          <w:rFonts w:ascii="Arial" w:hAnsi="Arial" w:cs="Arial"/>
        </w:rPr>
        <w:t xml:space="preserve">Dz. U. z 2023 </w:t>
      </w:r>
      <w:proofErr w:type="spellStart"/>
      <w:r w:rsidRPr="00254833">
        <w:rPr>
          <w:rStyle w:val="markedcontent"/>
          <w:rFonts w:ascii="Arial" w:hAnsi="Arial" w:cs="Arial"/>
        </w:rPr>
        <w:t>r.poz</w:t>
      </w:r>
      <w:proofErr w:type="spellEnd"/>
      <w:r w:rsidRPr="00254833">
        <w:rPr>
          <w:rStyle w:val="markedcontent"/>
          <w:rFonts w:ascii="Arial" w:hAnsi="Arial" w:cs="Arial"/>
        </w:rPr>
        <w:t>. 40.) oraz art.</w:t>
      </w:r>
      <w:r w:rsidR="000F7340" w:rsidRPr="00254833">
        <w:rPr>
          <w:rStyle w:val="markedcontent"/>
          <w:rFonts w:ascii="Arial" w:hAnsi="Arial" w:cs="Arial"/>
        </w:rPr>
        <w:t xml:space="preserve"> </w:t>
      </w:r>
      <w:r w:rsidRPr="00254833">
        <w:rPr>
          <w:rStyle w:val="markedcontent"/>
          <w:rFonts w:ascii="Arial" w:hAnsi="Arial" w:cs="Arial"/>
        </w:rPr>
        <w:t>21 ust.</w:t>
      </w:r>
      <w:r w:rsidR="000F7340" w:rsidRPr="00254833">
        <w:rPr>
          <w:rStyle w:val="markedcontent"/>
          <w:rFonts w:ascii="Arial" w:hAnsi="Arial" w:cs="Arial"/>
        </w:rPr>
        <w:t xml:space="preserve"> </w:t>
      </w:r>
      <w:r w:rsidRPr="00254833">
        <w:rPr>
          <w:rStyle w:val="markedcontent"/>
          <w:rFonts w:ascii="Arial" w:hAnsi="Arial" w:cs="Arial"/>
        </w:rPr>
        <w:t xml:space="preserve">2 ustawy z dnia 15 grudnia 2022 r. </w:t>
      </w:r>
      <w:r w:rsidRPr="00254833">
        <w:rPr>
          <w:rStyle w:val="markedcontent"/>
          <w:rFonts w:ascii="Arial" w:hAnsi="Arial" w:cs="Arial"/>
        </w:rPr>
        <w:br/>
        <w:t>o szczególnej ochronie</w:t>
      </w:r>
      <w:r w:rsidR="00A96D8C" w:rsidRPr="00254833">
        <w:rPr>
          <w:rStyle w:val="markedcontent"/>
          <w:rFonts w:ascii="Arial" w:hAnsi="Arial" w:cs="Arial"/>
        </w:rPr>
        <w:t xml:space="preserve"> </w:t>
      </w:r>
      <w:r w:rsidRPr="00254833">
        <w:rPr>
          <w:rStyle w:val="markedcontent"/>
          <w:rFonts w:ascii="Arial" w:hAnsi="Arial" w:cs="Arial"/>
        </w:rPr>
        <w:t xml:space="preserve">niektórych odbiorców paliw gazowych w 2023 roku w związku </w:t>
      </w:r>
      <w:r w:rsidRPr="00254833">
        <w:rPr>
          <w:rStyle w:val="markedcontent"/>
          <w:rFonts w:ascii="Arial" w:hAnsi="Arial" w:cs="Arial"/>
        </w:rPr>
        <w:br/>
        <w:t>z sytuacją na rynku gazu (</w:t>
      </w:r>
      <w:proofErr w:type="spellStart"/>
      <w:r w:rsidRPr="00254833">
        <w:rPr>
          <w:rStyle w:val="markedcontent"/>
          <w:rFonts w:ascii="Arial" w:hAnsi="Arial" w:cs="Arial"/>
        </w:rPr>
        <w:t>Dz.U</w:t>
      </w:r>
      <w:proofErr w:type="spellEnd"/>
      <w:r w:rsidRPr="00254833">
        <w:rPr>
          <w:rStyle w:val="markedcontent"/>
          <w:rFonts w:ascii="Arial" w:hAnsi="Arial" w:cs="Arial"/>
        </w:rPr>
        <w:t xml:space="preserve">. z 2022 </w:t>
      </w:r>
      <w:proofErr w:type="spellStart"/>
      <w:r w:rsidRPr="00254833">
        <w:rPr>
          <w:rStyle w:val="markedcontent"/>
          <w:rFonts w:ascii="Arial" w:hAnsi="Arial" w:cs="Arial"/>
        </w:rPr>
        <w:t>r.,poz</w:t>
      </w:r>
      <w:proofErr w:type="spellEnd"/>
      <w:r w:rsidRPr="00254833">
        <w:rPr>
          <w:rStyle w:val="markedcontent"/>
          <w:rFonts w:ascii="Arial" w:hAnsi="Arial" w:cs="Arial"/>
        </w:rPr>
        <w:t>. 2687)</w:t>
      </w:r>
    </w:p>
    <w:p w:rsidR="007F7927" w:rsidRPr="00254833" w:rsidRDefault="007F7927" w:rsidP="007F7927">
      <w:pPr>
        <w:spacing w:after="0" w:line="360" w:lineRule="auto"/>
        <w:jc w:val="center"/>
        <w:rPr>
          <w:rFonts w:ascii="Arial" w:hAnsi="Arial" w:cs="Arial"/>
        </w:rPr>
      </w:pPr>
      <w:r w:rsidRPr="00254833">
        <w:rPr>
          <w:rStyle w:val="markedcontent"/>
          <w:rFonts w:ascii="Arial" w:hAnsi="Arial" w:cs="Arial"/>
        </w:rPr>
        <w:t>zarządzam, co następuje:</w:t>
      </w:r>
    </w:p>
    <w:p w:rsidR="007F7927" w:rsidRPr="00254833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254833">
        <w:rPr>
          <w:rStyle w:val="markedcontent"/>
          <w:rFonts w:ascii="Arial" w:hAnsi="Arial" w:cs="Arial"/>
          <w:b/>
          <w:bCs/>
        </w:rPr>
        <w:t>§ 1.</w:t>
      </w:r>
      <w:r w:rsidRPr="00254833">
        <w:rPr>
          <w:rStyle w:val="markedcontent"/>
          <w:rFonts w:ascii="Arial" w:hAnsi="Arial" w:cs="Arial"/>
        </w:rPr>
        <w:t xml:space="preserve"> Upoważniam </w:t>
      </w:r>
      <w:r w:rsidRPr="00254833">
        <w:rPr>
          <w:rStyle w:val="markedcontent"/>
          <w:rFonts w:ascii="Arial" w:hAnsi="Arial" w:cs="Arial"/>
          <w:b/>
          <w:bCs/>
        </w:rPr>
        <w:t xml:space="preserve">Panią </w:t>
      </w:r>
      <w:r w:rsidR="00326A79" w:rsidRPr="00254833">
        <w:rPr>
          <w:rStyle w:val="markedcontent"/>
          <w:rFonts w:ascii="Arial" w:hAnsi="Arial" w:cs="Arial"/>
          <w:b/>
          <w:bCs/>
        </w:rPr>
        <w:t>Emilię Żakowską</w:t>
      </w:r>
      <w:r w:rsidRPr="00254833">
        <w:rPr>
          <w:rStyle w:val="markedcontent"/>
          <w:rFonts w:ascii="Arial" w:hAnsi="Arial" w:cs="Arial"/>
          <w:b/>
          <w:bCs/>
        </w:rPr>
        <w:t xml:space="preserve"> – Kierownika Gminnego Ośrodka Pomocy Społecznej w Lubaniu</w:t>
      </w:r>
      <w:r w:rsidRPr="00254833">
        <w:rPr>
          <w:rStyle w:val="markedcontent"/>
          <w:rFonts w:ascii="Arial" w:hAnsi="Arial" w:cs="Arial"/>
        </w:rPr>
        <w:t xml:space="preserve"> do</w:t>
      </w:r>
      <w:r w:rsidR="000F7340" w:rsidRPr="00254833">
        <w:rPr>
          <w:rStyle w:val="markedcontent"/>
          <w:rFonts w:ascii="Arial" w:hAnsi="Arial" w:cs="Arial"/>
        </w:rPr>
        <w:t xml:space="preserve"> </w:t>
      </w:r>
      <w:r w:rsidRPr="00254833">
        <w:rPr>
          <w:rStyle w:val="markedcontent"/>
          <w:rFonts w:ascii="Arial" w:hAnsi="Arial" w:cs="Arial"/>
        </w:rPr>
        <w:t xml:space="preserve">prowadzenia postępowań w sprawach dotyczących refundacji podatku VAT dla gospodarstw </w:t>
      </w:r>
      <w:proofErr w:type="spellStart"/>
      <w:r w:rsidRPr="00254833">
        <w:rPr>
          <w:rStyle w:val="markedcontent"/>
          <w:rFonts w:ascii="Arial" w:hAnsi="Arial" w:cs="Arial"/>
        </w:rPr>
        <w:t>domowych,w</w:t>
      </w:r>
      <w:proofErr w:type="spellEnd"/>
      <w:r w:rsidRPr="00254833">
        <w:rPr>
          <w:rStyle w:val="markedcontent"/>
          <w:rFonts w:ascii="Arial" w:hAnsi="Arial" w:cs="Arial"/>
        </w:rPr>
        <w:t xml:space="preserve"> tym do wydawania decyzji administracyjnych.</w:t>
      </w:r>
    </w:p>
    <w:p w:rsidR="007F7927" w:rsidRPr="00254833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254833">
        <w:rPr>
          <w:rStyle w:val="markedcontent"/>
          <w:rFonts w:ascii="Arial" w:hAnsi="Arial" w:cs="Arial"/>
          <w:b/>
          <w:bCs/>
        </w:rPr>
        <w:t>§ 2.</w:t>
      </w:r>
      <w:r w:rsidRPr="00254833">
        <w:rPr>
          <w:rStyle w:val="markedcontent"/>
          <w:rFonts w:ascii="Arial" w:hAnsi="Arial" w:cs="Arial"/>
        </w:rPr>
        <w:t xml:space="preserve"> Upoważnienie może być odwołane w każdym czasie.</w:t>
      </w:r>
    </w:p>
    <w:p w:rsidR="007F7927" w:rsidRPr="00254833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254833">
        <w:rPr>
          <w:rStyle w:val="markedcontent"/>
          <w:rFonts w:ascii="Arial" w:hAnsi="Arial" w:cs="Arial"/>
          <w:b/>
          <w:bCs/>
        </w:rPr>
        <w:t>§ 3.</w:t>
      </w:r>
      <w:r w:rsidRPr="00254833">
        <w:rPr>
          <w:rStyle w:val="markedcontent"/>
          <w:rFonts w:ascii="Arial" w:hAnsi="Arial" w:cs="Arial"/>
        </w:rPr>
        <w:t xml:space="preserve"> Upoważnienie wygasa najpóźniej z dniem rozwiązania stosunku pracy na stanowisku Kierownika</w:t>
      </w:r>
      <w:r w:rsidR="000F7340" w:rsidRPr="00254833">
        <w:rPr>
          <w:rStyle w:val="markedcontent"/>
          <w:rFonts w:ascii="Arial" w:hAnsi="Arial" w:cs="Arial"/>
        </w:rPr>
        <w:t xml:space="preserve"> </w:t>
      </w:r>
      <w:r w:rsidRPr="00254833">
        <w:rPr>
          <w:rStyle w:val="markedcontent"/>
          <w:rFonts w:ascii="Arial" w:hAnsi="Arial" w:cs="Arial"/>
        </w:rPr>
        <w:t>Gminnego Ośrodka Pomocy Społecznej w Lubaniu.</w:t>
      </w:r>
    </w:p>
    <w:p w:rsidR="007F7927" w:rsidRPr="00254833" w:rsidRDefault="007F7927" w:rsidP="007F7927">
      <w:pPr>
        <w:spacing w:after="0" w:line="360" w:lineRule="auto"/>
        <w:jc w:val="both"/>
        <w:rPr>
          <w:rFonts w:ascii="Arial" w:hAnsi="Arial" w:cs="Arial"/>
        </w:rPr>
      </w:pPr>
      <w:r w:rsidRPr="00254833">
        <w:rPr>
          <w:rStyle w:val="markedcontent"/>
          <w:rFonts w:ascii="Arial" w:hAnsi="Arial" w:cs="Arial"/>
          <w:b/>
          <w:bCs/>
        </w:rPr>
        <w:t>§ 4.</w:t>
      </w:r>
      <w:r w:rsidRPr="00254833">
        <w:rPr>
          <w:rStyle w:val="markedcontent"/>
          <w:rFonts w:ascii="Arial" w:hAnsi="Arial" w:cs="Arial"/>
        </w:rPr>
        <w:t xml:space="preserve"> Wykonanie zarządzenia powierza się Sekretarzowi Gminy.</w:t>
      </w:r>
    </w:p>
    <w:p w:rsidR="00E04E58" w:rsidRPr="00254833" w:rsidRDefault="007F7927" w:rsidP="007F792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54833">
        <w:rPr>
          <w:rStyle w:val="markedcontent"/>
          <w:rFonts w:ascii="Arial" w:hAnsi="Arial" w:cs="Arial"/>
          <w:b/>
          <w:bCs/>
        </w:rPr>
        <w:t>§ 5.</w:t>
      </w:r>
      <w:r w:rsidRPr="00254833">
        <w:rPr>
          <w:rStyle w:val="markedcontent"/>
          <w:rFonts w:ascii="Arial" w:hAnsi="Arial" w:cs="Arial"/>
        </w:rPr>
        <w:t xml:space="preserve"> Zarządzenie wchodzi w życie z dniem podpisania.</w:t>
      </w:r>
    </w:p>
    <w:sectPr w:rsidR="00E04E58" w:rsidRPr="00254833" w:rsidSect="0014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7F7927"/>
    <w:rsid w:val="00061AC6"/>
    <w:rsid w:val="0009364B"/>
    <w:rsid w:val="000F7340"/>
    <w:rsid w:val="00146689"/>
    <w:rsid w:val="0024636B"/>
    <w:rsid w:val="00254833"/>
    <w:rsid w:val="00326A79"/>
    <w:rsid w:val="007F7927"/>
    <w:rsid w:val="00985E18"/>
    <w:rsid w:val="00A96D8C"/>
    <w:rsid w:val="00BC00F7"/>
    <w:rsid w:val="00E04E58"/>
    <w:rsid w:val="00E31ECA"/>
    <w:rsid w:val="00F6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F7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Piotrnowy</cp:lastModifiedBy>
  <cp:revision>6</cp:revision>
  <cp:lastPrinted>2023-08-02T09:45:00Z</cp:lastPrinted>
  <dcterms:created xsi:type="dcterms:W3CDTF">2023-08-02T09:45:00Z</dcterms:created>
  <dcterms:modified xsi:type="dcterms:W3CDTF">2023-08-21T10:05:00Z</dcterms:modified>
</cp:coreProperties>
</file>